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F4A12" w:rsidTr="007F3134">
        <w:tc>
          <w:tcPr>
            <w:tcW w:w="4644" w:type="dxa"/>
          </w:tcPr>
          <w:p w:rsidR="008F4A12" w:rsidRDefault="0031083D" w:rsidP="007F3134">
            <w:pPr>
              <w:ind w:firstLine="0"/>
              <w:jc w:val="right"/>
              <w:rPr>
                <w:rFonts w:ascii="Times New Roman" w:hAnsi="Times New Roman"/>
                <w:sz w:val="28"/>
                <w:szCs w:val="28"/>
              </w:rPr>
            </w:pPr>
            <w:r>
              <w:rPr>
                <w:rFonts w:ascii="Times New Roman" w:hAnsi="Times New Roman"/>
                <w:sz w:val="28"/>
                <w:szCs w:val="28"/>
              </w:rPr>
              <w:t xml:space="preserve">                                           </w:t>
            </w:r>
          </w:p>
        </w:tc>
      </w:tr>
    </w:tbl>
    <w:p w:rsidR="008F4A12" w:rsidRDefault="008F4A12" w:rsidP="008F4A12">
      <w:pPr>
        <w:rPr>
          <w:rFonts w:ascii="Times New Roman" w:hAnsi="Times New Roman"/>
          <w:sz w:val="28"/>
          <w:szCs w:val="28"/>
        </w:rPr>
      </w:pPr>
    </w:p>
    <w:p w:rsidR="008F4A12" w:rsidRDefault="008F4A12" w:rsidP="008F4A12">
      <w:pPr>
        <w:rPr>
          <w:rFonts w:ascii="Times New Roman" w:hAnsi="Times New Roman"/>
          <w:sz w:val="28"/>
          <w:szCs w:val="28"/>
        </w:rPr>
      </w:pPr>
    </w:p>
    <w:p w:rsidR="008F4A12" w:rsidRDefault="008F4A12" w:rsidP="008F4A12">
      <w:pPr>
        <w:rPr>
          <w:rFonts w:ascii="Times New Roman" w:hAnsi="Times New Roman"/>
          <w:sz w:val="28"/>
          <w:szCs w:val="28"/>
        </w:rPr>
      </w:pPr>
    </w:p>
    <w:p w:rsidR="008F4A12" w:rsidRDefault="008F4A12" w:rsidP="008F4A12">
      <w:pPr>
        <w:rPr>
          <w:rFonts w:ascii="Times New Roman" w:hAnsi="Times New Roman"/>
          <w:sz w:val="28"/>
          <w:szCs w:val="28"/>
        </w:rPr>
      </w:pPr>
    </w:p>
    <w:p w:rsidR="008F4A12" w:rsidRDefault="008F4A12" w:rsidP="008F4A12">
      <w:pPr>
        <w:rPr>
          <w:rFonts w:ascii="Times New Roman" w:hAnsi="Times New Roman"/>
          <w:sz w:val="28"/>
          <w:szCs w:val="28"/>
        </w:rPr>
      </w:pPr>
    </w:p>
    <w:p w:rsidR="008F4A12" w:rsidRDefault="008F4A12" w:rsidP="008F4A12">
      <w:pPr>
        <w:rPr>
          <w:rFonts w:ascii="Times New Roman" w:hAnsi="Times New Roman"/>
          <w:sz w:val="28"/>
          <w:szCs w:val="28"/>
        </w:rPr>
      </w:pPr>
    </w:p>
    <w:p w:rsidR="008F4A12" w:rsidRDefault="008F4A12" w:rsidP="008F4A12">
      <w:pPr>
        <w:rPr>
          <w:rFonts w:ascii="Times New Roman" w:hAnsi="Times New Roman"/>
          <w:sz w:val="28"/>
          <w:szCs w:val="28"/>
        </w:rPr>
      </w:pPr>
    </w:p>
    <w:p w:rsidR="008F4A12" w:rsidRDefault="008F4A12" w:rsidP="008F4A12">
      <w:pPr>
        <w:rPr>
          <w:rFonts w:ascii="Times New Roman" w:hAnsi="Times New Roman"/>
          <w:sz w:val="28"/>
          <w:szCs w:val="28"/>
        </w:rPr>
      </w:pPr>
    </w:p>
    <w:p w:rsidR="008F4A12" w:rsidRDefault="008F4A12" w:rsidP="008F4A12">
      <w:pPr>
        <w:rPr>
          <w:rFonts w:ascii="Times New Roman" w:hAnsi="Times New Roman"/>
          <w:sz w:val="28"/>
          <w:szCs w:val="28"/>
        </w:rPr>
      </w:pPr>
    </w:p>
    <w:p w:rsidR="008F4A12" w:rsidRPr="00460A43" w:rsidRDefault="008F4A12" w:rsidP="008F4A12">
      <w:pPr>
        <w:rPr>
          <w:rFonts w:ascii="Times New Roman" w:hAnsi="Times New Roman"/>
          <w:sz w:val="28"/>
          <w:szCs w:val="28"/>
        </w:rPr>
      </w:pPr>
    </w:p>
    <w:p w:rsidR="008F4A12" w:rsidRPr="00460A43" w:rsidRDefault="008F4A12" w:rsidP="008F4A12">
      <w:pPr>
        <w:jc w:val="center"/>
        <w:rPr>
          <w:rFonts w:ascii="Times New Roman" w:hAnsi="Times New Roman"/>
          <w:sz w:val="28"/>
          <w:szCs w:val="28"/>
        </w:rPr>
      </w:pPr>
      <w:r w:rsidRPr="00460A43">
        <w:rPr>
          <w:rFonts w:ascii="Times New Roman" w:hAnsi="Times New Roman"/>
          <w:sz w:val="28"/>
          <w:szCs w:val="28"/>
        </w:rPr>
        <w:t>СБОРНИК</w:t>
      </w:r>
    </w:p>
    <w:p w:rsidR="008F4A12" w:rsidRPr="00460A43" w:rsidRDefault="008F4A12" w:rsidP="008F4A12">
      <w:pPr>
        <w:jc w:val="center"/>
        <w:rPr>
          <w:rFonts w:ascii="Times New Roman" w:hAnsi="Times New Roman"/>
          <w:sz w:val="28"/>
          <w:szCs w:val="28"/>
        </w:rPr>
      </w:pPr>
      <w:r w:rsidRPr="00460A43">
        <w:rPr>
          <w:rFonts w:ascii="Times New Roman" w:hAnsi="Times New Roman"/>
          <w:sz w:val="28"/>
          <w:szCs w:val="28"/>
        </w:rPr>
        <w:t>муниципальных правовых актов</w:t>
      </w:r>
    </w:p>
    <w:p w:rsidR="008F4A12" w:rsidRPr="00460A43" w:rsidRDefault="008F4A12" w:rsidP="008F4A12">
      <w:pPr>
        <w:jc w:val="center"/>
        <w:rPr>
          <w:rFonts w:ascii="Times New Roman" w:hAnsi="Times New Roman"/>
          <w:bCs/>
          <w:kern w:val="32"/>
          <w:sz w:val="28"/>
          <w:szCs w:val="28"/>
        </w:rPr>
      </w:pPr>
      <w:r w:rsidRPr="00460A43">
        <w:rPr>
          <w:rFonts w:ascii="Times New Roman" w:hAnsi="Times New Roman"/>
          <w:bCs/>
          <w:kern w:val="32"/>
          <w:sz w:val="28"/>
          <w:szCs w:val="28"/>
        </w:rPr>
        <w:t xml:space="preserve">Совхозного сельсовета Алейского района </w:t>
      </w:r>
    </w:p>
    <w:p w:rsidR="008F4A12" w:rsidRPr="00460A43" w:rsidRDefault="008F4A12" w:rsidP="008F4A12">
      <w:pPr>
        <w:jc w:val="center"/>
        <w:rPr>
          <w:rFonts w:ascii="Times New Roman" w:hAnsi="Times New Roman"/>
          <w:sz w:val="28"/>
          <w:szCs w:val="28"/>
        </w:rPr>
      </w:pPr>
      <w:r w:rsidRPr="00460A43">
        <w:rPr>
          <w:rFonts w:ascii="Times New Roman" w:hAnsi="Times New Roman"/>
          <w:bCs/>
          <w:kern w:val="32"/>
          <w:sz w:val="28"/>
          <w:szCs w:val="28"/>
        </w:rPr>
        <w:t>Алтайского края</w:t>
      </w:r>
    </w:p>
    <w:p w:rsidR="008F4A12" w:rsidRPr="00460A43" w:rsidRDefault="008F4A12" w:rsidP="008F4A12">
      <w:pPr>
        <w:rPr>
          <w:rFonts w:ascii="Times New Roman" w:hAnsi="Times New Roman"/>
          <w:sz w:val="28"/>
          <w:szCs w:val="28"/>
        </w:rPr>
      </w:pPr>
    </w:p>
    <w:p w:rsidR="008F4A12" w:rsidRPr="00460A43" w:rsidRDefault="008F4A12" w:rsidP="008F4A12">
      <w:pPr>
        <w:jc w:val="center"/>
        <w:rPr>
          <w:rFonts w:ascii="Times New Roman" w:hAnsi="Times New Roman"/>
          <w:sz w:val="28"/>
          <w:szCs w:val="28"/>
        </w:rPr>
      </w:pPr>
      <w:r w:rsidRPr="00460A43">
        <w:rPr>
          <w:rFonts w:ascii="Times New Roman" w:hAnsi="Times New Roman"/>
          <w:sz w:val="28"/>
          <w:szCs w:val="28"/>
        </w:rPr>
        <w:t>Официальное издание</w:t>
      </w:r>
    </w:p>
    <w:p w:rsidR="008F4A12" w:rsidRPr="00B02762" w:rsidRDefault="008F4A12" w:rsidP="008F4A12">
      <w:pPr>
        <w:jc w:val="center"/>
        <w:rPr>
          <w:rFonts w:ascii="Times New Roman" w:hAnsi="Times New Roman"/>
          <w:b/>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8F4A12" w:rsidP="008F4A12">
      <w:pPr>
        <w:ind w:firstLine="0"/>
        <w:rPr>
          <w:rFonts w:ascii="Times New Roman" w:hAnsi="Times New Roman"/>
          <w:sz w:val="28"/>
          <w:szCs w:val="28"/>
        </w:rPr>
      </w:pPr>
    </w:p>
    <w:p w:rsidR="008F4A12" w:rsidRPr="00B02762" w:rsidRDefault="008F4A12" w:rsidP="008F4A12">
      <w:pPr>
        <w:ind w:firstLine="0"/>
        <w:rPr>
          <w:rFonts w:ascii="Times New Roman" w:hAnsi="Times New Roman"/>
          <w:sz w:val="28"/>
          <w:szCs w:val="28"/>
        </w:rPr>
      </w:pPr>
    </w:p>
    <w:p w:rsidR="008F4A12" w:rsidRPr="00B02762" w:rsidRDefault="008F4A12" w:rsidP="008F4A12">
      <w:pPr>
        <w:ind w:firstLine="0"/>
        <w:rPr>
          <w:rFonts w:ascii="Times New Roman" w:hAnsi="Times New Roman"/>
          <w:sz w:val="28"/>
          <w:szCs w:val="28"/>
        </w:rPr>
      </w:pPr>
    </w:p>
    <w:p w:rsidR="008F4A12" w:rsidRPr="00B02762" w:rsidRDefault="008F4A12" w:rsidP="008F4A12">
      <w:pPr>
        <w:ind w:firstLine="0"/>
        <w:rPr>
          <w:rFonts w:ascii="Times New Roman" w:hAnsi="Times New Roman"/>
          <w:sz w:val="28"/>
          <w:szCs w:val="28"/>
        </w:rPr>
      </w:pPr>
    </w:p>
    <w:p w:rsidR="008F4A12" w:rsidRPr="00B02762" w:rsidRDefault="008F4A12" w:rsidP="008F4A12">
      <w:pPr>
        <w:ind w:firstLine="0"/>
        <w:rPr>
          <w:rFonts w:ascii="Times New Roman" w:hAnsi="Times New Roman"/>
          <w:sz w:val="28"/>
          <w:szCs w:val="28"/>
        </w:rPr>
      </w:pPr>
    </w:p>
    <w:p w:rsidR="008F4A12" w:rsidRPr="00B02762" w:rsidRDefault="008F4A12" w:rsidP="008F4A12">
      <w:pPr>
        <w:jc w:val="center"/>
        <w:rPr>
          <w:rFonts w:ascii="Times New Roman" w:hAnsi="Times New Roman"/>
          <w:sz w:val="28"/>
          <w:szCs w:val="28"/>
        </w:rPr>
      </w:pPr>
    </w:p>
    <w:p w:rsidR="008F4A12" w:rsidRPr="00B02762" w:rsidRDefault="00016671" w:rsidP="00657DB5">
      <w:pPr>
        <w:jc w:val="center"/>
        <w:rPr>
          <w:rFonts w:ascii="Times New Roman" w:hAnsi="Times New Roman"/>
          <w:sz w:val="28"/>
          <w:szCs w:val="28"/>
        </w:rPr>
      </w:pPr>
      <w:r>
        <w:rPr>
          <w:rFonts w:ascii="Times New Roman" w:hAnsi="Times New Roman"/>
          <w:sz w:val="28"/>
          <w:szCs w:val="28"/>
        </w:rPr>
        <w:t>№ 4</w:t>
      </w:r>
    </w:p>
    <w:p w:rsidR="008F4A12" w:rsidRPr="00B02762" w:rsidRDefault="00016671" w:rsidP="00657DB5">
      <w:pPr>
        <w:jc w:val="center"/>
        <w:rPr>
          <w:rFonts w:ascii="Times New Roman" w:hAnsi="Times New Roman"/>
          <w:sz w:val="28"/>
          <w:szCs w:val="28"/>
        </w:rPr>
      </w:pPr>
      <w:r>
        <w:rPr>
          <w:rFonts w:ascii="Times New Roman" w:hAnsi="Times New Roman"/>
          <w:sz w:val="28"/>
          <w:szCs w:val="28"/>
        </w:rPr>
        <w:t>май</w:t>
      </w:r>
    </w:p>
    <w:p w:rsidR="008F4A12" w:rsidRPr="00B02762" w:rsidRDefault="00501EE2" w:rsidP="00657DB5">
      <w:pPr>
        <w:jc w:val="center"/>
        <w:rPr>
          <w:rFonts w:ascii="Times New Roman" w:hAnsi="Times New Roman"/>
          <w:sz w:val="28"/>
          <w:szCs w:val="28"/>
        </w:rPr>
      </w:pPr>
      <w:r w:rsidRPr="00B02762">
        <w:rPr>
          <w:rFonts w:ascii="Times New Roman" w:hAnsi="Times New Roman"/>
          <w:sz w:val="28"/>
          <w:szCs w:val="28"/>
        </w:rPr>
        <w:t>2025</w:t>
      </w:r>
      <w:r w:rsidR="008F4A12" w:rsidRPr="00B02762">
        <w:rPr>
          <w:rFonts w:ascii="Times New Roman" w:hAnsi="Times New Roman"/>
          <w:sz w:val="28"/>
          <w:szCs w:val="28"/>
        </w:rPr>
        <w:t>г.</w:t>
      </w:r>
    </w:p>
    <w:p w:rsidR="00550EE1" w:rsidRPr="00B02762" w:rsidRDefault="00550EE1" w:rsidP="008F4A12">
      <w:pPr>
        <w:jc w:val="center"/>
        <w:rPr>
          <w:rFonts w:ascii="Times New Roman" w:hAnsi="Times New Roman"/>
          <w:sz w:val="28"/>
          <w:szCs w:val="28"/>
        </w:rPr>
      </w:pPr>
    </w:p>
    <w:p w:rsidR="005656AC" w:rsidRPr="00B02762" w:rsidRDefault="005656AC" w:rsidP="008F4A12">
      <w:pPr>
        <w:jc w:val="center"/>
        <w:rPr>
          <w:rFonts w:ascii="Times New Roman" w:hAnsi="Times New Roman"/>
          <w:sz w:val="28"/>
          <w:szCs w:val="28"/>
        </w:rPr>
      </w:pPr>
    </w:p>
    <w:p w:rsidR="008F4A12" w:rsidRPr="00B02762" w:rsidRDefault="008F4A12" w:rsidP="003A0951">
      <w:pPr>
        <w:jc w:val="center"/>
        <w:rPr>
          <w:rFonts w:ascii="Times New Roman" w:hAnsi="Times New Roman"/>
          <w:b/>
          <w:sz w:val="28"/>
          <w:szCs w:val="28"/>
        </w:rPr>
      </w:pPr>
    </w:p>
    <w:p w:rsidR="00D50FFB" w:rsidRPr="00B02762" w:rsidRDefault="00D50FFB" w:rsidP="008F4A12">
      <w:pPr>
        <w:ind w:firstLine="0"/>
        <w:jc w:val="center"/>
        <w:rPr>
          <w:rFonts w:ascii="Times New Roman" w:hAnsi="Times New Roman"/>
          <w:sz w:val="28"/>
          <w:szCs w:val="28"/>
        </w:rPr>
      </w:pPr>
    </w:p>
    <w:p w:rsidR="00D50FFB" w:rsidRPr="00B02762" w:rsidRDefault="00D50FFB" w:rsidP="008F4A12">
      <w:pPr>
        <w:ind w:firstLine="0"/>
        <w:jc w:val="center"/>
        <w:rPr>
          <w:rFonts w:ascii="Times New Roman" w:hAnsi="Times New Roman"/>
          <w:sz w:val="28"/>
          <w:szCs w:val="28"/>
        </w:rPr>
      </w:pPr>
    </w:p>
    <w:p w:rsidR="00D50FFB" w:rsidRPr="00B02762" w:rsidRDefault="00D50FFB" w:rsidP="008F4A12">
      <w:pPr>
        <w:ind w:firstLine="0"/>
        <w:jc w:val="center"/>
        <w:rPr>
          <w:rFonts w:ascii="Times New Roman" w:hAnsi="Times New Roman"/>
          <w:sz w:val="28"/>
          <w:szCs w:val="28"/>
        </w:rPr>
      </w:pPr>
    </w:p>
    <w:p w:rsidR="008F4A12" w:rsidRPr="00B02762" w:rsidRDefault="008F4A12" w:rsidP="008F4A12">
      <w:pPr>
        <w:ind w:firstLine="0"/>
        <w:jc w:val="center"/>
        <w:rPr>
          <w:rFonts w:ascii="Times New Roman" w:hAnsi="Times New Roman"/>
          <w:sz w:val="28"/>
          <w:szCs w:val="28"/>
        </w:rPr>
      </w:pPr>
      <w:r w:rsidRPr="00B02762">
        <w:rPr>
          <w:rFonts w:ascii="Times New Roman" w:hAnsi="Times New Roman"/>
          <w:sz w:val="28"/>
          <w:szCs w:val="28"/>
        </w:rPr>
        <w:t>СОДЕРЖАНИЕ</w:t>
      </w:r>
    </w:p>
    <w:p w:rsidR="008F4A12" w:rsidRPr="00B02762" w:rsidRDefault="008F4A12" w:rsidP="008F4A12">
      <w:pPr>
        <w:ind w:firstLine="0"/>
        <w:jc w:val="center"/>
        <w:rPr>
          <w:rFonts w:ascii="Times New Roman" w:hAnsi="Times New Roman"/>
          <w:sz w:val="28"/>
          <w:szCs w:val="28"/>
        </w:rPr>
      </w:pPr>
    </w:p>
    <w:p w:rsidR="008F4A12" w:rsidRPr="00B02762" w:rsidRDefault="008F4A12" w:rsidP="008F4A12">
      <w:pPr>
        <w:ind w:firstLine="0"/>
        <w:rPr>
          <w:rFonts w:ascii="Times New Roman" w:hAnsi="Times New Roman"/>
          <w:sz w:val="28"/>
          <w:szCs w:val="28"/>
        </w:rPr>
      </w:pPr>
      <w:r w:rsidRPr="00B02762">
        <w:rPr>
          <w:rFonts w:ascii="Times New Roman" w:hAnsi="Times New Roman"/>
          <w:sz w:val="28"/>
          <w:szCs w:val="28"/>
        </w:rPr>
        <w:t xml:space="preserve">Раздел 1. Решения Собрания депутатов Совхозного сельсовета Алейского района Алтайского края </w:t>
      </w:r>
    </w:p>
    <w:p w:rsidR="008F4A12" w:rsidRPr="005F339F" w:rsidRDefault="007B2479" w:rsidP="005F339F">
      <w:pPr>
        <w:pStyle w:val="a6"/>
        <w:numPr>
          <w:ilvl w:val="0"/>
          <w:numId w:val="54"/>
        </w:numPr>
        <w:jc w:val="both"/>
        <w:rPr>
          <w:sz w:val="28"/>
          <w:szCs w:val="28"/>
          <w:u w:val="single"/>
        </w:rPr>
      </w:pPr>
      <w:r>
        <w:rPr>
          <w:sz w:val="28"/>
          <w:szCs w:val="28"/>
          <w:u w:val="single"/>
        </w:rPr>
        <w:t>Решение №3</w:t>
      </w:r>
      <w:bookmarkStart w:id="0" w:name="_GoBack"/>
      <w:bookmarkEnd w:id="0"/>
      <w:r w:rsidR="006A16D8" w:rsidRPr="005F339F">
        <w:rPr>
          <w:sz w:val="28"/>
          <w:szCs w:val="28"/>
          <w:u w:val="single"/>
        </w:rPr>
        <w:t xml:space="preserve"> от 21.05.2025 «</w:t>
      </w:r>
      <w:r w:rsidR="005F339F" w:rsidRPr="005F339F">
        <w:rPr>
          <w:sz w:val="28"/>
          <w:szCs w:val="28"/>
          <w:u w:val="single"/>
        </w:rPr>
        <w:t>Об утверждении Положения о муниципальном контроле в сфере благоустройства муниципального образования Совхозный сельсовет Алейского района Алтайского края</w:t>
      </w:r>
      <w:r w:rsidR="00567345" w:rsidRPr="005F339F">
        <w:rPr>
          <w:sz w:val="28"/>
          <w:szCs w:val="28"/>
          <w:u w:val="single"/>
        </w:rPr>
        <w:t xml:space="preserve"> </w:t>
      </w:r>
      <w:r w:rsidR="005F339F">
        <w:rPr>
          <w:sz w:val="28"/>
          <w:szCs w:val="28"/>
          <w:u w:val="single"/>
        </w:rPr>
        <w:t xml:space="preserve">                                                                                           </w:t>
      </w:r>
      <w:r w:rsidR="00E30475">
        <w:rPr>
          <w:sz w:val="28"/>
          <w:szCs w:val="28"/>
          <w:u w:val="single"/>
        </w:rPr>
        <w:t xml:space="preserve">    </w:t>
      </w:r>
      <w:r w:rsidR="00567345" w:rsidRPr="005F339F">
        <w:rPr>
          <w:sz w:val="28"/>
          <w:szCs w:val="28"/>
          <w:u w:val="single"/>
        </w:rPr>
        <w:t>стр. 4-22</w:t>
      </w:r>
    </w:p>
    <w:p w:rsidR="006A16D8" w:rsidRPr="00B02762" w:rsidRDefault="006A16D8" w:rsidP="00501EE2">
      <w:pPr>
        <w:jc w:val="left"/>
        <w:rPr>
          <w:rFonts w:ascii="Times New Roman" w:hAnsi="Times New Roman"/>
          <w:sz w:val="28"/>
          <w:szCs w:val="28"/>
          <w:u w:val="single"/>
        </w:rPr>
      </w:pPr>
    </w:p>
    <w:p w:rsidR="007B063B" w:rsidRPr="00B02762" w:rsidRDefault="007B063B" w:rsidP="007B063B">
      <w:pPr>
        <w:pStyle w:val="a4"/>
        <w:rPr>
          <w:rFonts w:ascii="Times New Roman" w:hAnsi="Times New Roman"/>
          <w:sz w:val="28"/>
          <w:szCs w:val="28"/>
          <w:u w:val="single"/>
        </w:rPr>
      </w:pPr>
      <w:r w:rsidRPr="00B02762">
        <w:rPr>
          <w:rFonts w:ascii="Times New Roman" w:hAnsi="Times New Roman"/>
          <w:sz w:val="28"/>
          <w:szCs w:val="28"/>
        </w:rPr>
        <w:t xml:space="preserve">  </w:t>
      </w:r>
    </w:p>
    <w:p w:rsidR="007B063B" w:rsidRPr="00B02762" w:rsidRDefault="007B063B" w:rsidP="007B063B">
      <w:pPr>
        <w:ind w:firstLine="0"/>
        <w:rPr>
          <w:rFonts w:ascii="Times New Roman" w:hAnsi="Times New Roman"/>
          <w:sz w:val="28"/>
          <w:szCs w:val="28"/>
        </w:rPr>
      </w:pPr>
    </w:p>
    <w:p w:rsidR="008F4A12" w:rsidRPr="00B02762" w:rsidRDefault="008F4A12" w:rsidP="008F4A12">
      <w:pPr>
        <w:ind w:firstLine="0"/>
        <w:rPr>
          <w:rFonts w:ascii="Times New Roman" w:hAnsi="Times New Roman"/>
          <w:sz w:val="28"/>
          <w:szCs w:val="28"/>
        </w:rPr>
      </w:pPr>
    </w:p>
    <w:p w:rsidR="008F4A12" w:rsidRPr="00B02762" w:rsidRDefault="008F4A12" w:rsidP="008F4A12">
      <w:pPr>
        <w:ind w:firstLine="0"/>
        <w:rPr>
          <w:rFonts w:ascii="Times New Roman" w:hAnsi="Times New Roman"/>
          <w:sz w:val="28"/>
          <w:szCs w:val="28"/>
        </w:rPr>
      </w:pPr>
      <w:r w:rsidRPr="00B02762">
        <w:rPr>
          <w:rFonts w:ascii="Times New Roman" w:hAnsi="Times New Roman"/>
          <w:sz w:val="28"/>
          <w:szCs w:val="28"/>
        </w:rPr>
        <w:t xml:space="preserve">Раздел 2. Постановления и распоряжения администрации Совхозного сельсовета Алейского района Алтайского края </w:t>
      </w:r>
    </w:p>
    <w:p w:rsidR="00460A43" w:rsidRPr="00B02762" w:rsidRDefault="00460A43" w:rsidP="00460A43">
      <w:pPr>
        <w:pStyle w:val="a6"/>
        <w:ind w:left="1587"/>
        <w:rPr>
          <w:sz w:val="28"/>
          <w:szCs w:val="28"/>
          <w:u w:val="single"/>
        </w:rPr>
      </w:pPr>
    </w:p>
    <w:p w:rsidR="008F4A12" w:rsidRPr="00460A43" w:rsidRDefault="00016671" w:rsidP="005F339F">
      <w:pPr>
        <w:pStyle w:val="a6"/>
        <w:numPr>
          <w:ilvl w:val="0"/>
          <w:numId w:val="1"/>
        </w:numPr>
        <w:jc w:val="both"/>
        <w:rPr>
          <w:sz w:val="28"/>
          <w:szCs w:val="28"/>
          <w:u w:val="single"/>
        </w:rPr>
      </w:pPr>
      <w:r>
        <w:rPr>
          <w:sz w:val="28"/>
          <w:szCs w:val="28"/>
          <w:u w:val="single"/>
        </w:rPr>
        <w:t>Постановление №17</w:t>
      </w:r>
      <w:r w:rsidR="00DF41B8" w:rsidRPr="00B02762">
        <w:rPr>
          <w:sz w:val="28"/>
          <w:szCs w:val="28"/>
          <w:u w:val="single"/>
        </w:rPr>
        <w:t xml:space="preserve"> о</w:t>
      </w:r>
      <w:r w:rsidR="00B02762">
        <w:rPr>
          <w:sz w:val="28"/>
          <w:szCs w:val="28"/>
          <w:u w:val="single"/>
        </w:rPr>
        <w:t xml:space="preserve">т </w:t>
      </w:r>
      <w:r>
        <w:rPr>
          <w:sz w:val="28"/>
          <w:szCs w:val="28"/>
          <w:u w:val="single"/>
        </w:rPr>
        <w:t xml:space="preserve">19.05.2025 «Об утверждении Порядка принятия решений о признании безнадежной к взысканию задолженности по платежам в бюджет муниципального образования Совхозный сельсовет Алейского района    </w:t>
      </w:r>
      <w:r w:rsidR="00E30475">
        <w:rPr>
          <w:sz w:val="28"/>
          <w:szCs w:val="28"/>
          <w:u w:val="single"/>
        </w:rPr>
        <w:t xml:space="preserve">    </w:t>
      </w:r>
      <w:r w:rsidR="001C5596">
        <w:rPr>
          <w:sz w:val="28"/>
          <w:szCs w:val="28"/>
          <w:u w:val="single"/>
        </w:rPr>
        <w:t xml:space="preserve">стр. </w:t>
      </w:r>
      <w:r w:rsidR="00567345">
        <w:rPr>
          <w:sz w:val="28"/>
          <w:szCs w:val="28"/>
          <w:u w:val="single"/>
        </w:rPr>
        <w:t>24</w:t>
      </w:r>
      <w:r>
        <w:rPr>
          <w:sz w:val="28"/>
          <w:szCs w:val="28"/>
          <w:u w:val="single"/>
        </w:rPr>
        <w:t>-</w:t>
      </w:r>
      <w:r w:rsidR="000715A8">
        <w:rPr>
          <w:sz w:val="28"/>
          <w:szCs w:val="28"/>
          <w:u w:val="single"/>
        </w:rPr>
        <w:t>3</w:t>
      </w:r>
      <w:r w:rsidR="00567345">
        <w:rPr>
          <w:sz w:val="28"/>
          <w:szCs w:val="28"/>
          <w:u w:val="single"/>
        </w:rPr>
        <w:t>2</w:t>
      </w:r>
    </w:p>
    <w:p w:rsidR="00460A43" w:rsidRPr="00460A43" w:rsidRDefault="00460A43" w:rsidP="00460A43">
      <w:pPr>
        <w:pStyle w:val="a6"/>
        <w:rPr>
          <w:sz w:val="28"/>
          <w:szCs w:val="28"/>
          <w:u w:val="single"/>
        </w:rPr>
      </w:pPr>
    </w:p>
    <w:p w:rsidR="00016671" w:rsidRDefault="00364E33" w:rsidP="00016671">
      <w:pPr>
        <w:pStyle w:val="a6"/>
        <w:numPr>
          <w:ilvl w:val="0"/>
          <w:numId w:val="1"/>
        </w:numPr>
        <w:rPr>
          <w:sz w:val="28"/>
          <w:szCs w:val="28"/>
          <w:u w:val="single"/>
        </w:rPr>
      </w:pPr>
      <w:r>
        <w:rPr>
          <w:sz w:val="28"/>
          <w:szCs w:val="28"/>
          <w:u w:val="single"/>
        </w:rPr>
        <w:t>Распоряжение №12</w:t>
      </w:r>
      <w:r w:rsidR="006D16B1">
        <w:rPr>
          <w:sz w:val="28"/>
          <w:szCs w:val="28"/>
          <w:u w:val="single"/>
        </w:rPr>
        <w:t>-р от</w:t>
      </w:r>
      <w:r>
        <w:rPr>
          <w:sz w:val="28"/>
          <w:szCs w:val="28"/>
          <w:u w:val="single"/>
        </w:rPr>
        <w:t xml:space="preserve"> 21.05.2025 г. «О создании общественной организации Женсовета Совхозного сельсовета Алейского района Алтайского края»</w:t>
      </w:r>
      <w:r w:rsidR="00E30475">
        <w:rPr>
          <w:sz w:val="28"/>
          <w:szCs w:val="28"/>
          <w:u w:val="single"/>
        </w:rPr>
        <w:t xml:space="preserve">                                                                     стр. 33-35</w:t>
      </w:r>
      <w:r w:rsidR="006D16B1">
        <w:rPr>
          <w:sz w:val="28"/>
          <w:szCs w:val="28"/>
          <w:u w:val="single"/>
        </w:rPr>
        <w:t xml:space="preserve"> </w:t>
      </w:r>
      <w:r w:rsidR="00DF41B8" w:rsidRPr="00B02762">
        <w:rPr>
          <w:sz w:val="28"/>
          <w:szCs w:val="28"/>
          <w:u w:val="single"/>
        </w:rPr>
        <w:t xml:space="preserve"> </w:t>
      </w:r>
    </w:p>
    <w:p w:rsidR="00460A43" w:rsidRPr="00B02762" w:rsidRDefault="00460A43" w:rsidP="00B02762">
      <w:pPr>
        <w:pStyle w:val="a6"/>
        <w:ind w:left="1587"/>
        <w:rPr>
          <w:sz w:val="28"/>
          <w:szCs w:val="28"/>
          <w:u w:val="single"/>
        </w:rPr>
      </w:pPr>
    </w:p>
    <w:p w:rsidR="0016710B" w:rsidRPr="0016710B" w:rsidRDefault="0016710B" w:rsidP="0016710B">
      <w:pPr>
        <w:pStyle w:val="a6"/>
        <w:rPr>
          <w:sz w:val="28"/>
          <w:szCs w:val="28"/>
          <w:u w:val="single"/>
        </w:rPr>
      </w:pPr>
    </w:p>
    <w:p w:rsidR="0016710B" w:rsidRPr="0016710B" w:rsidRDefault="0016710B" w:rsidP="0016710B">
      <w:pPr>
        <w:rPr>
          <w:sz w:val="28"/>
          <w:szCs w:val="28"/>
          <w:u w:val="single"/>
        </w:rPr>
      </w:pPr>
    </w:p>
    <w:p w:rsidR="008F4A12" w:rsidRPr="00B02762" w:rsidRDefault="008F4A12" w:rsidP="008F4A12">
      <w:pPr>
        <w:rPr>
          <w:rFonts w:ascii="Times New Roman" w:hAnsi="Times New Roman"/>
          <w:sz w:val="28"/>
          <w:szCs w:val="28"/>
        </w:rPr>
      </w:pPr>
    </w:p>
    <w:p w:rsidR="00A73A45" w:rsidRPr="00B02762" w:rsidRDefault="00A73A45">
      <w:pPr>
        <w:rPr>
          <w:rFonts w:ascii="Times New Roman" w:hAnsi="Times New Roman"/>
          <w:sz w:val="28"/>
          <w:szCs w:val="28"/>
        </w:rPr>
      </w:pPr>
    </w:p>
    <w:p w:rsidR="008F4A12" w:rsidRPr="00B02762" w:rsidRDefault="008F4A12">
      <w:pPr>
        <w:rPr>
          <w:rFonts w:ascii="Times New Roman" w:hAnsi="Times New Roman"/>
          <w:sz w:val="28"/>
          <w:szCs w:val="28"/>
        </w:rPr>
      </w:pPr>
    </w:p>
    <w:p w:rsidR="008F4A12" w:rsidRDefault="008F4A12"/>
    <w:p w:rsidR="008F4A12" w:rsidRDefault="008F4A12"/>
    <w:p w:rsidR="008F4A12" w:rsidRDefault="008F4A12"/>
    <w:p w:rsidR="008F4A12" w:rsidRDefault="008F4A12"/>
    <w:p w:rsidR="008F4A12" w:rsidRDefault="008F4A12"/>
    <w:p w:rsidR="008F4A12" w:rsidRDefault="008F4A12"/>
    <w:p w:rsidR="008F4A12" w:rsidRDefault="008F4A12"/>
    <w:p w:rsidR="008F4A12" w:rsidRDefault="008F4A12"/>
    <w:p w:rsidR="008F4A12" w:rsidRDefault="008F4A12"/>
    <w:p w:rsidR="00172F6D" w:rsidRDefault="00172F6D"/>
    <w:p w:rsidR="00172F6D" w:rsidRDefault="00172F6D"/>
    <w:p w:rsidR="00172F6D" w:rsidRDefault="00172F6D"/>
    <w:p w:rsidR="00172F6D" w:rsidRDefault="00172F6D"/>
    <w:p w:rsidR="00172F6D" w:rsidRDefault="00172F6D"/>
    <w:p w:rsidR="00D50FFB" w:rsidRPr="00172F6D" w:rsidRDefault="00550EE1" w:rsidP="00172F6D">
      <w:r>
        <w:t xml:space="preserve">                </w:t>
      </w:r>
      <w:r w:rsidR="00172F6D">
        <w:t xml:space="preserve">   </w:t>
      </w:r>
    </w:p>
    <w:p w:rsidR="00172F6D" w:rsidRDefault="00172F6D" w:rsidP="00501EE2">
      <w:pPr>
        <w:pStyle w:val="a8"/>
        <w:spacing w:before="67"/>
        <w:ind w:left="0" w:right="4" w:firstLine="0"/>
        <w:rPr>
          <w:rFonts w:ascii="Arial" w:hAnsi="Arial" w:cs="Arial"/>
          <w:sz w:val="24"/>
          <w:szCs w:val="24"/>
        </w:rPr>
      </w:pPr>
    </w:p>
    <w:p w:rsidR="00172F6D" w:rsidRDefault="00172F6D" w:rsidP="007B063B">
      <w:pPr>
        <w:pStyle w:val="a8"/>
        <w:spacing w:before="67"/>
        <w:ind w:left="0" w:right="4" w:firstLine="0"/>
        <w:jc w:val="center"/>
        <w:rPr>
          <w:rFonts w:ascii="Arial" w:hAnsi="Arial" w:cs="Arial"/>
          <w:sz w:val="24"/>
          <w:szCs w:val="24"/>
        </w:rPr>
      </w:pPr>
    </w:p>
    <w:p w:rsidR="00172F6D" w:rsidRDefault="00172F6D" w:rsidP="007B063B">
      <w:pPr>
        <w:pStyle w:val="a8"/>
        <w:spacing w:before="67"/>
        <w:ind w:left="0" w:right="4" w:firstLine="0"/>
        <w:jc w:val="center"/>
        <w:rPr>
          <w:rFonts w:ascii="Arial" w:hAnsi="Arial" w:cs="Arial"/>
          <w:sz w:val="24"/>
          <w:szCs w:val="24"/>
        </w:rPr>
      </w:pPr>
    </w:p>
    <w:p w:rsidR="00172F6D" w:rsidRDefault="00172F6D" w:rsidP="007B063B">
      <w:pPr>
        <w:pStyle w:val="a8"/>
        <w:spacing w:before="67"/>
        <w:ind w:left="0" w:right="4" w:firstLine="0"/>
        <w:jc w:val="center"/>
        <w:rPr>
          <w:rFonts w:ascii="Arial" w:hAnsi="Arial" w:cs="Arial"/>
          <w:sz w:val="24"/>
          <w:szCs w:val="24"/>
        </w:rPr>
      </w:pPr>
    </w:p>
    <w:p w:rsidR="00016671" w:rsidRDefault="00016671" w:rsidP="007B063B">
      <w:pPr>
        <w:pStyle w:val="a8"/>
        <w:spacing w:before="67"/>
        <w:ind w:left="0" w:right="4" w:firstLine="0"/>
        <w:jc w:val="center"/>
        <w:rPr>
          <w:rFonts w:ascii="Arial" w:hAnsi="Arial" w:cs="Arial"/>
          <w:sz w:val="24"/>
          <w:szCs w:val="24"/>
        </w:rPr>
      </w:pPr>
    </w:p>
    <w:p w:rsidR="00016671" w:rsidRDefault="00016671" w:rsidP="007B063B">
      <w:pPr>
        <w:pStyle w:val="a8"/>
        <w:spacing w:before="67"/>
        <w:ind w:left="0" w:right="4" w:firstLine="0"/>
        <w:jc w:val="center"/>
        <w:rPr>
          <w:rFonts w:ascii="Arial" w:hAnsi="Arial" w:cs="Arial"/>
          <w:sz w:val="24"/>
          <w:szCs w:val="24"/>
        </w:rPr>
      </w:pPr>
    </w:p>
    <w:p w:rsidR="00016671" w:rsidRDefault="00016671" w:rsidP="007B063B">
      <w:pPr>
        <w:pStyle w:val="a8"/>
        <w:spacing w:before="67"/>
        <w:ind w:left="0" w:right="4" w:firstLine="0"/>
        <w:jc w:val="center"/>
        <w:rPr>
          <w:rFonts w:ascii="Arial" w:hAnsi="Arial" w:cs="Arial"/>
          <w:sz w:val="24"/>
          <w:szCs w:val="24"/>
        </w:rPr>
      </w:pPr>
    </w:p>
    <w:p w:rsidR="00016671" w:rsidRDefault="00016671" w:rsidP="007B063B">
      <w:pPr>
        <w:pStyle w:val="a8"/>
        <w:spacing w:before="67"/>
        <w:ind w:left="0" w:right="4" w:firstLine="0"/>
        <w:jc w:val="center"/>
        <w:rPr>
          <w:rFonts w:ascii="Arial" w:hAnsi="Arial" w:cs="Arial"/>
          <w:sz w:val="24"/>
          <w:szCs w:val="24"/>
        </w:rPr>
      </w:pPr>
    </w:p>
    <w:p w:rsidR="00016671" w:rsidRDefault="00016671" w:rsidP="007B063B">
      <w:pPr>
        <w:pStyle w:val="a8"/>
        <w:spacing w:before="67"/>
        <w:ind w:left="0" w:right="4" w:firstLine="0"/>
        <w:jc w:val="center"/>
        <w:rPr>
          <w:rFonts w:ascii="Arial" w:hAnsi="Arial" w:cs="Arial"/>
          <w:sz w:val="24"/>
          <w:szCs w:val="24"/>
        </w:rPr>
      </w:pPr>
    </w:p>
    <w:p w:rsidR="00016671" w:rsidRDefault="00016671" w:rsidP="007B063B">
      <w:pPr>
        <w:pStyle w:val="a8"/>
        <w:spacing w:before="67"/>
        <w:ind w:left="0" w:right="4" w:firstLine="0"/>
        <w:jc w:val="center"/>
        <w:rPr>
          <w:rFonts w:ascii="Arial" w:hAnsi="Arial" w:cs="Arial"/>
          <w:sz w:val="24"/>
          <w:szCs w:val="24"/>
        </w:rPr>
      </w:pPr>
    </w:p>
    <w:p w:rsidR="00016671" w:rsidRDefault="00016671" w:rsidP="007B063B">
      <w:pPr>
        <w:pStyle w:val="a8"/>
        <w:spacing w:before="67"/>
        <w:ind w:left="0" w:right="4" w:firstLine="0"/>
        <w:jc w:val="center"/>
        <w:rPr>
          <w:rFonts w:ascii="Arial" w:hAnsi="Arial" w:cs="Arial"/>
          <w:sz w:val="24"/>
          <w:szCs w:val="24"/>
        </w:rPr>
      </w:pPr>
    </w:p>
    <w:p w:rsidR="00016671" w:rsidRDefault="00016671" w:rsidP="007B063B">
      <w:pPr>
        <w:pStyle w:val="a8"/>
        <w:spacing w:before="67"/>
        <w:ind w:left="0" w:right="4" w:firstLine="0"/>
        <w:jc w:val="center"/>
        <w:rPr>
          <w:rFonts w:ascii="Arial" w:hAnsi="Arial" w:cs="Arial"/>
          <w:sz w:val="24"/>
          <w:szCs w:val="24"/>
        </w:rPr>
      </w:pPr>
    </w:p>
    <w:p w:rsidR="00016671" w:rsidRDefault="00016671" w:rsidP="007B063B">
      <w:pPr>
        <w:pStyle w:val="a8"/>
        <w:spacing w:before="67"/>
        <w:ind w:left="0" w:right="4" w:firstLine="0"/>
        <w:jc w:val="center"/>
        <w:rPr>
          <w:rFonts w:ascii="Arial" w:hAnsi="Arial" w:cs="Arial"/>
          <w:sz w:val="24"/>
          <w:szCs w:val="24"/>
        </w:rPr>
      </w:pPr>
    </w:p>
    <w:p w:rsidR="00016671" w:rsidRDefault="00016671" w:rsidP="007B063B">
      <w:pPr>
        <w:pStyle w:val="a8"/>
        <w:spacing w:before="67"/>
        <w:ind w:left="0" w:right="4" w:firstLine="0"/>
        <w:jc w:val="center"/>
        <w:rPr>
          <w:rFonts w:ascii="Arial" w:hAnsi="Arial" w:cs="Arial"/>
          <w:sz w:val="24"/>
          <w:szCs w:val="24"/>
        </w:rPr>
      </w:pPr>
    </w:p>
    <w:p w:rsidR="00172F6D" w:rsidRPr="00460A43" w:rsidRDefault="00172F6D" w:rsidP="007B063B">
      <w:pPr>
        <w:pStyle w:val="a8"/>
        <w:spacing w:before="67"/>
        <w:ind w:left="0" w:right="4" w:firstLine="0"/>
        <w:jc w:val="center"/>
        <w:rPr>
          <w:rFonts w:ascii="Arial" w:hAnsi="Arial" w:cs="Arial"/>
          <w:b/>
          <w:sz w:val="36"/>
          <w:szCs w:val="36"/>
        </w:rPr>
      </w:pPr>
    </w:p>
    <w:p w:rsidR="0052608F" w:rsidRPr="00460A43" w:rsidRDefault="0052608F" w:rsidP="0052608F">
      <w:pPr>
        <w:ind w:firstLine="0"/>
        <w:jc w:val="center"/>
        <w:rPr>
          <w:rFonts w:ascii="Times New Roman" w:hAnsi="Times New Roman"/>
          <w:b/>
          <w:sz w:val="36"/>
          <w:szCs w:val="36"/>
        </w:rPr>
      </w:pPr>
      <w:r w:rsidRPr="00460A43">
        <w:rPr>
          <w:rFonts w:ascii="Times New Roman" w:hAnsi="Times New Roman"/>
          <w:b/>
          <w:sz w:val="36"/>
          <w:szCs w:val="36"/>
        </w:rPr>
        <w:t>Раздел 1.</w:t>
      </w:r>
    </w:p>
    <w:p w:rsidR="0052608F" w:rsidRPr="00460A43" w:rsidRDefault="0052608F" w:rsidP="0052608F">
      <w:pPr>
        <w:ind w:firstLine="0"/>
        <w:jc w:val="center"/>
        <w:rPr>
          <w:rFonts w:ascii="Times New Roman" w:hAnsi="Times New Roman"/>
          <w:b/>
          <w:sz w:val="36"/>
          <w:szCs w:val="36"/>
        </w:rPr>
      </w:pPr>
    </w:p>
    <w:p w:rsidR="0052608F" w:rsidRPr="00460A43" w:rsidRDefault="0052608F" w:rsidP="0052608F">
      <w:pPr>
        <w:ind w:firstLine="0"/>
        <w:jc w:val="center"/>
        <w:rPr>
          <w:rFonts w:ascii="Times New Roman" w:hAnsi="Times New Roman"/>
          <w:b/>
          <w:sz w:val="36"/>
          <w:szCs w:val="36"/>
        </w:rPr>
      </w:pPr>
      <w:r w:rsidRPr="00460A43">
        <w:rPr>
          <w:rFonts w:ascii="Times New Roman" w:hAnsi="Times New Roman"/>
          <w:b/>
          <w:sz w:val="36"/>
          <w:szCs w:val="36"/>
        </w:rPr>
        <w:t>Решения Собрания депутатов Совхозного сельсовета Алейского района Алтайского края</w:t>
      </w:r>
    </w:p>
    <w:p w:rsidR="00B92FC0" w:rsidRDefault="00B92FC0" w:rsidP="0052608F">
      <w:pPr>
        <w:ind w:firstLine="709"/>
        <w:jc w:val="center"/>
        <w:rPr>
          <w:rFonts w:cs="Arial"/>
        </w:rPr>
      </w:pPr>
    </w:p>
    <w:p w:rsidR="0052608F" w:rsidRDefault="0052608F" w:rsidP="0052608F">
      <w:pPr>
        <w:ind w:firstLine="709"/>
        <w:jc w:val="center"/>
        <w:rPr>
          <w:rFonts w:cs="Arial"/>
        </w:rPr>
      </w:pPr>
    </w:p>
    <w:p w:rsidR="0052608F" w:rsidRDefault="0052608F" w:rsidP="0052608F">
      <w:pPr>
        <w:ind w:firstLine="709"/>
        <w:jc w:val="center"/>
        <w:rPr>
          <w:rFonts w:cs="Arial"/>
        </w:rPr>
      </w:pPr>
    </w:p>
    <w:p w:rsidR="0052608F" w:rsidRDefault="0052608F" w:rsidP="0052608F">
      <w:pPr>
        <w:ind w:firstLine="709"/>
        <w:jc w:val="center"/>
        <w:rPr>
          <w:rFonts w:cs="Arial"/>
        </w:rPr>
      </w:pPr>
    </w:p>
    <w:p w:rsidR="0052608F" w:rsidRDefault="0052608F" w:rsidP="0052608F">
      <w:pPr>
        <w:ind w:firstLine="709"/>
        <w:jc w:val="center"/>
        <w:rPr>
          <w:rFonts w:cs="Arial"/>
        </w:rPr>
      </w:pPr>
    </w:p>
    <w:p w:rsidR="0052608F" w:rsidRDefault="0052608F" w:rsidP="0052608F">
      <w:pPr>
        <w:ind w:firstLine="709"/>
        <w:jc w:val="center"/>
        <w:rPr>
          <w:rFonts w:cs="Arial"/>
        </w:rPr>
      </w:pPr>
    </w:p>
    <w:p w:rsidR="0052608F" w:rsidRDefault="0052608F" w:rsidP="0052608F">
      <w:pPr>
        <w:ind w:firstLine="709"/>
        <w:jc w:val="center"/>
        <w:rPr>
          <w:rFonts w:cs="Arial"/>
        </w:rPr>
      </w:pPr>
    </w:p>
    <w:p w:rsidR="0052608F" w:rsidRDefault="0052608F" w:rsidP="0052608F">
      <w:pPr>
        <w:ind w:firstLine="709"/>
        <w:jc w:val="center"/>
        <w:rPr>
          <w:rFonts w:cs="Arial"/>
        </w:rPr>
      </w:pPr>
    </w:p>
    <w:p w:rsidR="0052608F" w:rsidRDefault="0052608F" w:rsidP="0052608F">
      <w:pPr>
        <w:ind w:firstLine="709"/>
        <w:jc w:val="center"/>
        <w:rPr>
          <w:rFonts w:cs="Arial"/>
        </w:rPr>
      </w:pPr>
    </w:p>
    <w:p w:rsidR="0052608F" w:rsidRDefault="0052608F" w:rsidP="0052608F">
      <w:pPr>
        <w:ind w:firstLine="709"/>
        <w:jc w:val="center"/>
        <w:rPr>
          <w:rFonts w:cs="Arial"/>
        </w:rPr>
      </w:pPr>
    </w:p>
    <w:p w:rsidR="0052608F" w:rsidRDefault="0052608F"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52608F" w:rsidRDefault="0052608F" w:rsidP="0052608F">
      <w:pPr>
        <w:ind w:firstLine="709"/>
        <w:jc w:val="center"/>
        <w:rPr>
          <w:rFonts w:cs="Arial"/>
        </w:rPr>
      </w:pPr>
    </w:p>
    <w:p w:rsidR="0052608F" w:rsidRDefault="0052608F" w:rsidP="0052608F">
      <w:pPr>
        <w:ind w:firstLine="709"/>
        <w:jc w:val="center"/>
        <w:rPr>
          <w:rFonts w:cs="Arial"/>
        </w:rPr>
      </w:pPr>
    </w:p>
    <w:p w:rsidR="0052608F" w:rsidRDefault="0052608F" w:rsidP="0052608F">
      <w:pPr>
        <w:ind w:firstLine="709"/>
        <w:jc w:val="center"/>
        <w:rPr>
          <w:rFonts w:cs="Arial"/>
        </w:rPr>
      </w:pPr>
    </w:p>
    <w:p w:rsidR="00567345" w:rsidRPr="00F4787C" w:rsidRDefault="00567345" w:rsidP="00567345">
      <w:pPr>
        <w:pStyle w:val="a4"/>
        <w:jc w:val="right"/>
        <w:rPr>
          <w:rFonts w:ascii="Times New Roman" w:hAnsi="Times New Roman"/>
          <w:sz w:val="28"/>
          <w:szCs w:val="28"/>
        </w:rPr>
      </w:pPr>
      <w:r w:rsidRPr="00F4787C">
        <w:rPr>
          <w:rFonts w:ascii="Times New Roman" w:hAnsi="Times New Roman"/>
          <w:sz w:val="28"/>
          <w:szCs w:val="28"/>
        </w:rPr>
        <w:lastRenderedPageBreak/>
        <w:tab/>
      </w:r>
    </w:p>
    <w:p w:rsidR="00567345" w:rsidRPr="00F4787C" w:rsidRDefault="00567345" w:rsidP="00567345">
      <w:pPr>
        <w:pStyle w:val="a4"/>
        <w:jc w:val="center"/>
        <w:rPr>
          <w:rFonts w:ascii="Times New Roman" w:hAnsi="Times New Roman"/>
          <w:sz w:val="28"/>
          <w:szCs w:val="28"/>
        </w:rPr>
      </w:pPr>
      <w:r w:rsidRPr="00F4787C">
        <w:rPr>
          <w:rFonts w:ascii="Times New Roman" w:hAnsi="Times New Roman"/>
          <w:sz w:val="28"/>
          <w:szCs w:val="28"/>
        </w:rPr>
        <w:t>РОССИЙСКАЯ ФЕДЕРАЦИЯ</w:t>
      </w:r>
    </w:p>
    <w:p w:rsidR="00567345" w:rsidRPr="00F4787C" w:rsidRDefault="00567345" w:rsidP="00567345">
      <w:pPr>
        <w:pStyle w:val="a4"/>
        <w:jc w:val="center"/>
        <w:rPr>
          <w:rFonts w:ascii="Times New Roman" w:hAnsi="Times New Roman"/>
          <w:sz w:val="28"/>
          <w:szCs w:val="28"/>
        </w:rPr>
      </w:pPr>
      <w:r w:rsidRPr="00F4787C">
        <w:rPr>
          <w:rFonts w:ascii="Times New Roman" w:hAnsi="Times New Roman"/>
          <w:sz w:val="28"/>
          <w:szCs w:val="28"/>
        </w:rPr>
        <w:t>СОБРАНИЕ ДЕПУТАТОВ СОВХОЗНОГО СЕЛЬСОВЕТА</w:t>
      </w:r>
    </w:p>
    <w:p w:rsidR="00567345" w:rsidRPr="00F4787C" w:rsidRDefault="00567345" w:rsidP="00567345">
      <w:pPr>
        <w:pStyle w:val="a4"/>
        <w:jc w:val="center"/>
        <w:rPr>
          <w:rFonts w:ascii="Times New Roman" w:hAnsi="Times New Roman"/>
          <w:sz w:val="28"/>
          <w:szCs w:val="28"/>
        </w:rPr>
      </w:pPr>
      <w:r w:rsidRPr="00F4787C">
        <w:rPr>
          <w:rFonts w:ascii="Times New Roman" w:hAnsi="Times New Roman"/>
          <w:sz w:val="28"/>
          <w:szCs w:val="28"/>
        </w:rPr>
        <w:t>АЛЕЙСКОГО РАЙОНА АЛТАЙСКОГО КРАЯ</w:t>
      </w:r>
    </w:p>
    <w:p w:rsidR="00567345" w:rsidRPr="00F4787C" w:rsidRDefault="00567345" w:rsidP="00567345">
      <w:pPr>
        <w:pStyle w:val="a4"/>
        <w:jc w:val="center"/>
        <w:rPr>
          <w:rFonts w:ascii="Times New Roman" w:hAnsi="Times New Roman"/>
          <w:sz w:val="28"/>
          <w:szCs w:val="28"/>
        </w:rPr>
      </w:pPr>
      <w:r w:rsidRPr="00F4787C">
        <w:rPr>
          <w:rFonts w:ascii="Times New Roman" w:hAnsi="Times New Roman"/>
          <w:sz w:val="28"/>
          <w:szCs w:val="28"/>
        </w:rPr>
        <w:t>(третий созыв)</w:t>
      </w:r>
    </w:p>
    <w:p w:rsidR="00567345" w:rsidRPr="00F4787C" w:rsidRDefault="00567345" w:rsidP="00567345">
      <w:pPr>
        <w:pStyle w:val="a4"/>
        <w:jc w:val="center"/>
        <w:rPr>
          <w:rFonts w:ascii="Times New Roman" w:hAnsi="Times New Roman"/>
          <w:sz w:val="28"/>
          <w:szCs w:val="28"/>
        </w:rPr>
      </w:pPr>
    </w:p>
    <w:p w:rsidR="00567345" w:rsidRPr="00F4787C" w:rsidRDefault="00567345" w:rsidP="00567345">
      <w:pPr>
        <w:pStyle w:val="a4"/>
        <w:jc w:val="center"/>
        <w:rPr>
          <w:rFonts w:ascii="Times New Roman" w:hAnsi="Times New Roman"/>
          <w:b/>
          <w:sz w:val="28"/>
          <w:szCs w:val="28"/>
        </w:rPr>
      </w:pPr>
      <w:r w:rsidRPr="00F4787C">
        <w:rPr>
          <w:rFonts w:ascii="Times New Roman" w:hAnsi="Times New Roman"/>
          <w:b/>
          <w:sz w:val="28"/>
          <w:szCs w:val="28"/>
        </w:rPr>
        <w:t xml:space="preserve">Р Е Ш Е Н И Е </w:t>
      </w:r>
    </w:p>
    <w:p w:rsidR="00567345" w:rsidRPr="00F4787C" w:rsidRDefault="00567345" w:rsidP="00567345">
      <w:pPr>
        <w:pStyle w:val="a4"/>
        <w:rPr>
          <w:rFonts w:ascii="Times New Roman" w:hAnsi="Times New Roman"/>
          <w:sz w:val="28"/>
          <w:szCs w:val="28"/>
        </w:rPr>
      </w:pP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 xml:space="preserve">        21.05.2025                                                                                                  № 3</w:t>
      </w:r>
    </w:p>
    <w:p w:rsidR="00567345" w:rsidRPr="00F4787C" w:rsidRDefault="00567345" w:rsidP="00567345">
      <w:pPr>
        <w:pStyle w:val="a4"/>
        <w:jc w:val="center"/>
        <w:rPr>
          <w:rFonts w:ascii="Times New Roman" w:hAnsi="Times New Roman"/>
          <w:sz w:val="28"/>
          <w:szCs w:val="28"/>
        </w:rPr>
      </w:pPr>
      <w:r w:rsidRPr="00F4787C">
        <w:rPr>
          <w:rFonts w:ascii="Times New Roman" w:hAnsi="Times New Roman"/>
          <w:sz w:val="28"/>
          <w:szCs w:val="28"/>
        </w:rPr>
        <w:t>п. Совхозный</w:t>
      </w:r>
    </w:p>
    <w:p w:rsidR="00567345" w:rsidRPr="00F4787C" w:rsidRDefault="00567345" w:rsidP="00567345">
      <w:pPr>
        <w:pStyle w:val="a7"/>
        <w:spacing w:before="0" w:beforeAutospacing="0" w:after="0" w:afterAutospacing="0" w:line="240" w:lineRule="exact"/>
        <w:rPr>
          <w:rStyle w:val="af3"/>
          <w:sz w:val="28"/>
          <w:szCs w:val="28"/>
        </w:rPr>
      </w:pPr>
    </w:p>
    <w:p w:rsidR="00567345" w:rsidRPr="00F4787C" w:rsidRDefault="00567345" w:rsidP="00567345">
      <w:pPr>
        <w:jc w:val="center"/>
        <w:rPr>
          <w:rFonts w:ascii="Times New Roman" w:hAnsi="Times New Roman"/>
          <w:sz w:val="28"/>
          <w:szCs w:val="28"/>
        </w:rPr>
      </w:pPr>
    </w:p>
    <w:tbl>
      <w:tblPr>
        <w:tblW w:w="0" w:type="auto"/>
        <w:tblLayout w:type="fixed"/>
        <w:tblLook w:val="0000" w:firstRow="0" w:lastRow="0" w:firstColumn="0" w:lastColumn="0" w:noHBand="0" w:noVBand="0"/>
      </w:tblPr>
      <w:tblGrid>
        <w:gridCol w:w="4761"/>
      </w:tblGrid>
      <w:tr w:rsidR="00567345" w:rsidRPr="00F4787C" w:rsidTr="006C5583">
        <w:trPr>
          <w:trHeight w:val="1332"/>
        </w:trPr>
        <w:tc>
          <w:tcPr>
            <w:tcW w:w="4761" w:type="dxa"/>
          </w:tcPr>
          <w:p w:rsidR="00567345" w:rsidRPr="00F4787C" w:rsidRDefault="00567345" w:rsidP="006C5583">
            <w:pPr>
              <w:pStyle w:val="a4"/>
              <w:rPr>
                <w:rFonts w:ascii="Times New Roman" w:hAnsi="Times New Roman"/>
                <w:bCs/>
                <w:sz w:val="28"/>
                <w:szCs w:val="28"/>
              </w:rPr>
            </w:pPr>
            <w:r w:rsidRPr="00F4787C">
              <w:rPr>
                <w:rStyle w:val="af3"/>
                <w:rFonts w:ascii="Times New Roman" w:hAnsi="Times New Roman"/>
                <w:b w:val="0"/>
                <w:sz w:val="28"/>
                <w:szCs w:val="28"/>
              </w:rPr>
              <w:t xml:space="preserve">     Об утверждении Положения о муниципальном контроле в сфере благоустройства муниципального образования Совхозный сельсовет Алейского района Алтайского края</w:t>
            </w:r>
          </w:p>
        </w:tc>
      </w:tr>
    </w:tbl>
    <w:p w:rsidR="00567345" w:rsidRPr="00F4787C" w:rsidRDefault="00567345" w:rsidP="00567345">
      <w:pPr>
        <w:pStyle w:val="a7"/>
        <w:spacing w:before="0" w:beforeAutospacing="0" w:after="0" w:afterAutospacing="0" w:line="240" w:lineRule="exact"/>
        <w:jc w:val="both"/>
        <w:rPr>
          <w:sz w:val="28"/>
          <w:szCs w:val="28"/>
        </w:rPr>
      </w:pPr>
    </w:p>
    <w:p w:rsidR="00567345" w:rsidRPr="00F4787C" w:rsidRDefault="00567345" w:rsidP="00567345">
      <w:pPr>
        <w:pStyle w:val="a7"/>
        <w:ind w:firstLine="708"/>
        <w:jc w:val="both"/>
        <w:rPr>
          <w:sz w:val="28"/>
          <w:szCs w:val="28"/>
        </w:rPr>
      </w:pPr>
      <w:r w:rsidRPr="00F4787C">
        <w:rPr>
          <w:sz w:val="28"/>
          <w:szCs w:val="28"/>
        </w:rPr>
        <w:t>В соответствии с Федеральным законом от 31.07.2020 №248-ФЗ «О государственном контроле (надзоре) и муниципальном контроле в Российской Федерации, Собрание депутатов Совхозного сельсовета Алейского района Алтайского края РЕШИЛО:</w:t>
      </w:r>
    </w:p>
    <w:p w:rsidR="00567345" w:rsidRPr="00F4787C" w:rsidRDefault="00567345" w:rsidP="00567345">
      <w:pPr>
        <w:pStyle w:val="a7"/>
        <w:jc w:val="both"/>
        <w:rPr>
          <w:sz w:val="28"/>
          <w:szCs w:val="28"/>
        </w:rPr>
      </w:pPr>
      <w:r w:rsidRPr="00F4787C">
        <w:rPr>
          <w:sz w:val="28"/>
          <w:szCs w:val="28"/>
        </w:rPr>
        <w:t>1. Утвердить Положение о муниципальном контроле в сфере благоустройства муниципального образования Совхозный сельсовет Алейского района Алтайского края (прилагается).</w:t>
      </w:r>
    </w:p>
    <w:p w:rsidR="00567345" w:rsidRPr="00F4787C" w:rsidRDefault="00567345" w:rsidP="00567345">
      <w:pPr>
        <w:pStyle w:val="a4"/>
        <w:rPr>
          <w:rFonts w:ascii="Times New Roman" w:eastAsia="Calibri" w:hAnsi="Times New Roman"/>
          <w:sz w:val="28"/>
          <w:szCs w:val="28"/>
          <w:lang w:eastAsia="en-US"/>
        </w:rPr>
      </w:pPr>
      <w:r w:rsidRPr="00F4787C">
        <w:rPr>
          <w:rFonts w:ascii="Times New Roman" w:hAnsi="Times New Roman"/>
          <w:sz w:val="28"/>
          <w:szCs w:val="28"/>
        </w:rPr>
        <w:t>2.</w:t>
      </w:r>
      <w:r w:rsidRPr="00F4787C">
        <w:rPr>
          <w:rFonts w:ascii="Times New Roman" w:eastAsia="Calibri" w:hAnsi="Times New Roman"/>
          <w:sz w:val="28"/>
          <w:szCs w:val="28"/>
          <w:lang w:eastAsia="en-US"/>
        </w:rPr>
        <w:t xml:space="preserve"> Признать утратившим силу Решение Собрания депутатов Совхозного сельсовета Алейского района Алтайского края от 26.04.2024 года №4 «</w:t>
      </w:r>
      <w:r w:rsidRPr="00F4787C">
        <w:rPr>
          <w:rFonts w:ascii="Times New Roman" w:eastAsia="Calibri" w:hAnsi="Times New Roman"/>
          <w:bCs/>
          <w:kern w:val="2"/>
          <w:sz w:val="28"/>
          <w:szCs w:val="28"/>
          <w:lang w:eastAsia="en-US"/>
        </w:rPr>
        <w:t>Об утверждении Положения о муниципальном контроле в сфере благоустройства на территории муниципального образования Совхозный сельсовет Алейского района Алтайского края</w:t>
      </w:r>
      <w:r w:rsidRPr="00F4787C">
        <w:rPr>
          <w:rFonts w:ascii="Times New Roman" w:eastAsia="Calibri" w:hAnsi="Times New Roman"/>
          <w:sz w:val="28"/>
          <w:szCs w:val="28"/>
          <w:lang w:eastAsia="en-US"/>
        </w:rPr>
        <w:t>».</w:t>
      </w:r>
    </w:p>
    <w:p w:rsidR="00567345" w:rsidRPr="00F4787C" w:rsidRDefault="00567345" w:rsidP="00567345">
      <w:pPr>
        <w:pStyle w:val="a7"/>
        <w:jc w:val="both"/>
        <w:rPr>
          <w:sz w:val="28"/>
          <w:szCs w:val="28"/>
        </w:rPr>
      </w:pPr>
      <w:r w:rsidRPr="00F4787C">
        <w:rPr>
          <w:sz w:val="28"/>
          <w:szCs w:val="28"/>
        </w:rPr>
        <w:t>3. Решение вступает в силу после его официального опубликования (обнародования) и применяется к правоотношениям, возникающим с 1 января 2025 года.</w:t>
      </w:r>
    </w:p>
    <w:p w:rsidR="00567345" w:rsidRPr="00F4787C" w:rsidRDefault="00567345" w:rsidP="00567345">
      <w:pPr>
        <w:pStyle w:val="a7"/>
        <w:spacing w:before="0" w:beforeAutospacing="0" w:after="0" w:afterAutospacing="0"/>
        <w:jc w:val="both"/>
        <w:rPr>
          <w:sz w:val="28"/>
          <w:szCs w:val="28"/>
        </w:rPr>
      </w:pPr>
      <w:r w:rsidRPr="00F4787C">
        <w:rPr>
          <w:sz w:val="28"/>
          <w:szCs w:val="28"/>
        </w:rPr>
        <w:t xml:space="preserve">4. Контроль за исполнением настоящего решения возложить постоянную депутатскую комиссию по бюджетным правоотношения и финансовому контролю. </w:t>
      </w:r>
    </w:p>
    <w:p w:rsidR="00567345" w:rsidRDefault="00567345" w:rsidP="00567345">
      <w:pPr>
        <w:ind w:firstLine="708"/>
        <w:rPr>
          <w:rFonts w:ascii="Times New Roman" w:hAnsi="Times New Roman"/>
          <w:sz w:val="28"/>
          <w:szCs w:val="28"/>
        </w:rPr>
      </w:pPr>
    </w:p>
    <w:p w:rsidR="00CA0692" w:rsidRDefault="00CA0692" w:rsidP="00567345">
      <w:pPr>
        <w:ind w:firstLine="708"/>
        <w:rPr>
          <w:rFonts w:ascii="Times New Roman" w:hAnsi="Times New Roman"/>
          <w:sz w:val="28"/>
          <w:szCs w:val="28"/>
        </w:rPr>
      </w:pPr>
    </w:p>
    <w:p w:rsidR="00CA0692" w:rsidRPr="00F4787C" w:rsidRDefault="00CA0692" w:rsidP="00567345">
      <w:pPr>
        <w:ind w:firstLine="708"/>
        <w:rPr>
          <w:rFonts w:ascii="Times New Roman" w:hAnsi="Times New Roman"/>
          <w:sz w:val="28"/>
          <w:szCs w:val="28"/>
        </w:rPr>
      </w:pPr>
    </w:p>
    <w:p w:rsidR="00567345" w:rsidRPr="00F4787C" w:rsidRDefault="00567345" w:rsidP="00567345">
      <w:pPr>
        <w:rPr>
          <w:rFonts w:ascii="Times New Roman" w:hAnsi="Times New Roman"/>
          <w:sz w:val="28"/>
          <w:szCs w:val="28"/>
        </w:rPr>
      </w:pPr>
      <w:r w:rsidRPr="00F4787C">
        <w:rPr>
          <w:rFonts w:ascii="Times New Roman" w:hAnsi="Times New Roman"/>
          <w:sz w:val="28"/>
          <w:szCs w:val="28"/>
        </w:rPr>
        <w:t xml:space="preserve">Глава сельсовета    </w:t>
      </w:r>
      <w:r w:rsidR="005F339F">
        <w:rPr>
          <w:rFonts w:ascii="Times New Roman" w:hAnsi="Times New Roman"/>
          <w:sz w:val="28"/>
          <w:szCs w:val="28"/>
        </w:rPr>
        <w:t xml:space="preserve">                        </w:t>
      </w:r>
      <w:r w:rsidRPr="00F4787C">
        <w:rPr>
          <w:rFonts w:ascii="Times New Roman" w:hAnsi="Times New Roman"/>
          <w:sz w:val="28"/>
          <w:szCs w:val="28"/>
        </w:rPr>
        <w:t xml:space="preserve">                                           Н.М. Межевцова  </w:t>
      </w:r>
    </w:p>
    <w:p w:rsidR="00567345" w:rsidRPr="00F4787C" w:rsidRDefault="00567345" w:rsidP="00567345">
      <w:pPr>
        <w:rPr>
          <w:rFonts w:ascii="Times New Roman" w:hAnsi="Times New Roman"/>
          <w:sz w:val="28"/>
          <w:szCs w:val="28"/>
        </w:rPr>
      </w:pPr>
    </w:p>
    <w:tbl>
      <w:tblPr>
        <w:tblpPr w:leftFromText="180" w:rightFromText="180" w:vertAnchor="text" w:horzAnchor="margin" w:tblpY="-2270"/>
        <w:tblW w:w="0" w:type="auto"/>
        <w:tblLook w:val="04A0" w:firstRow="1" w:lastRow="0" w:firstColumn="1" w:lastColumn="0" w:noHBand="0" w:noVBand="1"/>
      </w:tblPr>
      <w:tblGrid>
        <w:gridCol w:w="3284"/>
        <w:gridCol w:w="3284"/>
        <w:gridCol w:w="3285"/>
      </w:tblGrid>
      <w:tr w:rsidR="00567345" w:rsidRPr="00F4787C" w:rsidTr="006C5583">
        <w:tc>
          <w:tcPr>
            <w:tcW w:w="3284" w:type="dxa"/>
          </w:tcPr>
          <w:p w:rsidR="00567345" w:rsidRPr="00F4787C" w:rsidRDefault="00567345" w:rsidP="006C5583">
            <w:pPr>
              <w:pStyle w:val="a7"/>
              <w:rPr>
                <w:sz w:val="28"/>
                <w:szCs w:val="28"/>
              </w:rPr>
            </w:pPr>
          </w:p>
          <w:p w:rsidR="00567345" w:rsidRPr="00F4787C" w:rsidRDefault="00567345" w:rsidP="006C5583">
            <w:pPr>
              <w:pStyle w:val="a7"/>
              <w:rPr>
                <w:sz w:val="28"/>
                <w:szCs w:val="28"/>
              </w:rPr>
            </w:pPr>
          </w:p>
        </w:tc>
        <w:tc>
          <w:tcPr>
            <w:tcW w:w="3284" w:type="dxa"/>
          </w:tcPr>
          <w:p w:rsidR="00567345" w:rsidRPr="00F4787C" w:rsidRDefault="00567345" w:rsidP="006C5583">
            <w:pPr>
              <w:pStyle w:val="a7"/>
              <w:rPr>
                <w:sz w:val="28"/>
                <w:szCs w:val="28"/>
              </w:rPr>
            </w:pPr>
          </w:p>
        </w:tc>
        <w:tc>
          <w:tcPr>
            <w:tcW w:w="3285" w:type="dxa"/>
          </w:tcPr>
          <w:p w:rsidR="00567345" w:rsidRPr="00F4787C" w:rsidRDefault="00567345" w:rsidP="006C5583">
            <w:pPr>
              <w:pStyle w:val="a7"/>
              <w:spacing w:before="0" w:beforeAutospacing="0" w:after="0" w:afterAutospacing="0" w:line="240" w:lineRule="exact"/>
              <w:rPr>
                <w:sz w:val="28"/>
                <w:szCs w:val="28"/>
              </w:rPr>
            </w:pPr>
          </w:p>
          <w:p w:rsidR="00567345" w:rsidRPr="00F4787C" w:rsidRDefault="00567345" w:rsidP="006C5583">
            <w:pPr>
              <w:pStyle w:val="a7"/>
              <w:spacing w:before="0" w:beforeAutospacing="0" w:after="0" w:afterAutospacing="0" w:line="240" w:lineRule="exact"/>
              <w:rPr>
                <w:sz w:val="28"/>
                <w:szCs w:val="28"/>
              </w:rPr>
            </w:pPr>
          </w:p>
          <w:p w:rsidR="00567345" w:rsidRPr="00F4787C" w:rsidRDefault="00567345" w:rsidP="006C5583">
            <w:pPr>
              <w:pStyle w:val="a7"/>
              <w:spacing w:before="0" w:beforeAutospacing="0" w:after="0" w:afterAutospacing="0" w:line="240" w:lineRule="exact"/>
              <w:rPr>
                <w:sz w:val="28"/>
                <w:szCs w:val="28"/>
              </w:rPr>
            </w:pPr>
          </w:p>
          <w:p w:rsidR="00567345" w:rsidRPr="00F4787C" w:rsidRDefault="00567345" w:rsidP="006C5583">
            <w:pPr>
              <w:pStyle w:val="a7"/>
              <w:spacing w:before="0" w:beforeAutospacing="0" w:after="0" w:afterAutospacing="0" w:line="240" w:lineRule="exact"/>
              <w:rPr>
                <w:sz w:val="28"/>
                <w:szCs w:val="28"/>
              </w:rPr>
            </w:pPr>
          </w:p>
          <w:p w:rsidR="00567345" w:rsidRPr="00F4787C" w:rsidRDefault="00567345" w:rsidP="006C5583">
            <w:pPr>
              <w:pStyle w:val="a7"/>
              <w:spacing w:before="0" w:beforeAutospacing="0" w:after="0" w:afterAutospacing="0" w:line="240" w:lineRule="exact"/>
              <w:rPr>
                <w:sz w:val="28"/>
                <w:szCs w:val="28"/>
              </w:rPr>
            </w:pPr>
            <w:r w:rsidRPr="00F4787C">
              <w:rPr>
                <w:sz w:val="28"/>
                <w:szCs w:val="28"/>
              </w:rPr>
              <w:t>Утверждено решением Собранием депутатов</w:t>
            </w:r>
          </w:p>
          <w:p w:rsidR="00567345" w:rsidRPr="00F4787C" w:rsidRDefault="00567345" w:rsidP="006C5583">
            <w:pPr>
              <w:pStyle w:val="a7"/>
              <w:spacing w:before="0" w:beforeAutospacing="0" w:after="0" w:afterAutospacing="0" w:line="240" w:lineRule="exact"/>
              <w:rPr>
                <w:sz w:val="28"/>
                <w:szCs w:val="28"/>
              </w:rPr>
            </w:pPr>
            <w:r w:rsidRPr="00F4787C">
              <w:rPr>
                <w:sz w:val="28"/>
                <w:szCs w:val="28"/>
              </w:rPr>
              <w:t xml:space="preserve">Совхозного сельсовета Алейского района АК </w:t>
            </w:r>
          </w:p>
          <w:p w:rsidR="00567345" w:rsidRPr="00F4787C" w:rsidRDefault="00567345" w:rsidP="006C5583">
            <w:pPr>
              <w:pStyle w:val="a7"/>
              <w:spacing w:before="0" w:beforeAutospacing="0" w:after="0" w:afterAutospacing="0" w:line="240" w:lineRule="exact"/>
              <w:rPr>
                <w:sz w:val="28"/>
                <w:szCs w:val="28"/>
              </w:rPr>
            </w:pPr>
            <w:r w:rsidRPr="00F4787C">
              <w:rPr>
                <w:sz w:val="28"/>
                <w:szCs w:val="28"/>
              </w:rPr>
              <w:t>от 21.05.2025 г. №3</w:t>
            </w:r>
          </w:p>
        </w:tc>
      </w:tr>
    </w:tbl>
    <w:p w:rsidR="00567345" w:rsidRPr="00F4787C" w:rsidRDefault="00567345" w:rsidP="00567345">
      <w:pPr>
        <w:pStyle w:val="a7"/>
        <w:jc w:val="both"/>
        <w:rPr>
          <w:sz w:val="28"/>
          <w:szCs w:val="28"/>
        </w:rPr>
      </w:pPr>
    </w:p>
    <w:p w:rsidR="00567345" w:rsidRPr="00F4787C" w:rsidRDefault="00567345" w:rsidP="00567345">
      <w:pPr>
        <w:pStyle w:val="a7"/>
        <w:spacing w:before="0" w:beforeAutospacing="0" w:after="0" w:afterAutospacing="0" w:line="240" w:lineRule="exact"/>
        <w:jc w:val="right"/>
        <w:rPr>
          <w:rStyle w:val="af3"/>
          <w:sz w:val="28"/>
          <w:szCs w:val="28"/>
        </w:rPr>
      </w:pPr>
      <w:r w:rsidRPr="00F4787C">
        <w:rPr>
          <w:sz w:val="28"/>
          <w:szCs w:val="28"/>
        </w:rPr>
        <w:t xml:space="preserve">                                              </w:t>
      </w:r>
    </w:p>
    <w:p w:rsidR="00567345" w:rsidRPr="00F4787C" w:rsidRDefault="00567345" w:rsidP="00567345">
      <w:pPr>
        <w:pStyle w:val="a7"/>
        <w:spacing w:before="0" w:beforeAutospacing="0" w:after="0" w:afterAutospacing="0"/>
        <w:jc w:val="center"/>
        <w:rPr>
          <w:sz w:val="28"/>
          <w:szCs w:val="28"/>
        </w:rPr>
      </w:pPr>
      <w:r w:rsidRPr="00F4787C">
        <w:rPr>
          <w:rStyle w:val="af3"/>
          <w:sz w:val="28"/>
          <w:szCs w:val="28"/>
        </w:rPr>
        <w:t>Положение</w:t>
      </w:r>
    </w:p>
    <w:p w:rsidR="00567345" w:rsidRPr="00F4787C" w:rsidRDefault="00567345" w:rsidP="00567345">
      <w:pPr>
        <w:pStyle w:val="a7"/>
        <w:spacing w:before="0" w:beforeAutospacing="0" w:after="0" w:afterAutospacing="0"/>
        <w:jc w:val="center"/>
        <w:rPr>
          <w:sz w:val="28"/>
          <w:szCs w:val="28"/>
        </w:rPr>
      </w:pPr>
      <w:r w:rsidRPr="00F4787C">
        <w:rPr>
          <w:rStyle w:val="af3"/>
          <w:sz w:val="28"/>
          <w:szCs w:val="28"/>
        </w:rPr>
        <w:t>о муниципальном контроле в сфере благоустройства муниципального образования Совхозный сельсовет Алейского района Алтайского края</w:t>
      </w:r>
    </w:p>
    <w:p w:rsidR="00567345" w:rsidRPr="00F4787C" w:rsidRDefault="00567345" w:rsidP="00567345">
      <w:pPr>
        <w:pStyle w:val="a7"/>
        <w:jc w:val="center"/>
        <w:rPr>
          <w:b/>
          <w:sz w:val="28"/>
          <w:szCs w:val="28"/>
        </w:rPr>
      </w:pPr>
      <w:r w:rsidRPr="00F4787C">
        <w:rPr>
          <w:b/>
          <w:sz w:val="28"/>
          <w:szCs w:val="28"/>
        </w:rPr>
        <w:t>Общие положения</w:t>
      </w:r>
    </w:p>
    <w:p w:rsidR="00567345" w:rsidRPr="00F4787C" w:rsidRDefault="00567345" w:rsidP="00567345">
      <w:pPr>
        <w:pStyle w:val="a7"/>
        <w:jc w:val="both"/>
        <w:rPr>
          <w:sz w:val="28"/>
          <w:szCs w:val="28"/>
        </w:rPr>
      </w:pPr>
      <w:r w:rsidRPr="00F4787C">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Совхозного сельсовета Алейского района Алтайского края.</w:t>
      </w:r>
    </w:p>
    <w:p w:rsidR="00567345" w:rsidRPr="00F4787C" w:rsidRDefault="00567345" w:rsidP="00567345">
      <w:pPr>
        <w:pStyle w:val="a7"/>
        <w:jc w:val="both"/>
        <w:rPr>
          <w:sz w:val="28"/>
          <w:szCs w:val="28"/>
        </w:rPr>
      </w:pPr>
      <w:r w:rsidRPr="00F4787C">
        <w:rPr>
          <w:sz w:val="28"/>
          <w:szCs w:val="28"/>
        </w:rPr>
        <w:t>2. Муниципальный контроль в сфере благоустройства (далее – муниципальный контроль) на территории Совхозного сельсовета Алейского района Алтайского края осуществляется Администрацией Совхозного сельсовета (далее – контрольный орган).</w:t>
      </w:r>
    </w:p>
    <w:p w:rsidR="00567345" w:rsidRPr="00F4787C" w:rsidRDefault="00567345" w:rsidP="00567345">
      <w:pPr>
        <w:pStyle w:val="a7"/>
        <w:jc w:val="both"/>
        <w:rPr>
          <w:sz w:val="28"/>
          <w:szCs w:val="28"/>
        </w:rPr>
      </w:pPr>
      <w:r w:rsidRPr="00F4787C">
        <w:rPr>
          <w:sz w:val="28"/>
          <w:szCs w:val="28"/>
        </w:rPr>
        <w:t>3. Должностным лицом, уполномоченным на осуществление муниципального контроля (далее – должностное лицо) является глава Совхозного сельсовета.</w:t>
      </w:r>
    </w:p>
    <w:p w:rsidR="00567345" w:rsidRPr="00F4787C" w:rsidRDefault="00567345" w:rsidP="00567345">
      <w:pPr>
        <w:pStyle w:val="a7"/>
        <w:jc w:val="both"/>
        <w:rPr>
          <w:sz w:val="28"/>
          <w:szCs w:val="28"/>
        </w:rPr>
      </w:pPr>
      <w:r w:rsidRPr="00F4787C">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567345" w:rsidRPr="00F4787C" w:rsidRDefault="00567345" w:rsidP="00567345">
      <w:pPr>
        <w:pStyle w:val="a7"/>
        <w:jc w:val="both"/>
        <w:rPr>
          <w:sz w:val="28"/>
          <w:szCs w:val="28"/>
        </w:rPr>
      </w:pPr>
      <w:r w:rsidRPr="00F4787C">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Совхозного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6. Объектами муниципального контроля являются: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lastRenderedPageBreak/>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567345" w:rsidRPr="00F4787C" w:rsidRDefault="00567345" w:rsidP="00567345">
      <w:pPr>
        <w:pStyle w:val="a7"/>
        <w:jc w:val="both"/>
        <w:rPr>
          <w:sz w:val="28"/>
          <w:szCs w:val="28"/>
        </w:rPr>
      </w:pPr>
      <w:r w:rsidRPr="00F4787C">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567345" w:rsidRPr="00F4787C" w:rsidRDefault="00567345" w:rsidP="00567345">
      <w:pPr>
        <w:pStyle w:val="a7"/>
        <w:jc w:val="both"/>
        <w:rPr>
          <w:sz w:val="28"/>
          <w:szCs w:val="28"/>
        </w:rPr>
      </w:pPr>
      <w:r w:rsidRPr="00F4787C">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67345" w:rsidRPr="00F4787C" w:rsidRDefault="00567345" w:rsidP="00567345">
      <w:pPr>
        <w:pStyle w:val="a7"/>
        <w:jc w:val="both"/>
        <w:rPr>
          <w:sz w:val="28"/>
          <w:szCs w:val="28"/>
        </w:rPr>
      </w:pPr>
      <w:r w:rsidRPr="00F4787C">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67345" w:rsidRPr="00F4787C" w:rsidRDefault="00567345" w:rsidP="00567345">
      <w:pPr>
        <w:pStyle w:val="a7"/>
        <w:jc w:val="both"/>
        <w:rPr>
          <w:sz w:val="28"/>
          <w:szCs w:val="28"/>
        </w:rPr>
      </w:pPr>
      <w:r w:rsidRPr="00F4787C">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567345" w:rsidRPr="00F4787C" w:rsidRDefault="00567345" w:rsidP="00567345">
      <w:pPr>
        <w:pStyle w:val="a7"/>
        <w:jc w:val="both"/>
        <w:rPr>
          <w:sz w:val="28"/>
          <w:szCs w:val="28"/>
        </w:rPr>
      </w:pPr>
      <w:r w:rsidRPr="00F4787C">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567345" w:rsidRPr="00F4787C" w:rsidRDefault="00567345" w:rsidP="00567345">
      <w:pPr>
        <w:pStyle w:val="a7"/>
        <w:jc w:val="both"/>
        <w:rPr>
          <w:sz w:val="28"/>
          <w:szCs w:val="28"/>
        </w:rPr>
      </w:pPr>
      <w:r w:rsidRPr="00F4787C">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567345" w:rsidRPr="00F4787C" w:rsidRDefault="00567345" w:rsidP="00567345">
      <w:pPr>
        <w:pStyle w:val="a7"/>
        <w:jc w:val="both"/>
        <w:rPr>
          <w:sz w:val="28"/>
          <w:szCs w:val="28"/>
        </w:rPr>
      </w:pPr>
      <w:r w:rsidRPr="00F4787C">
        <w:rPr>
          <w:sz w:val="28"/>
          <w:szCs w:val="28"/>
        </w:rPr>
        <w:t>13.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w:t>
      </w:r>
    </w:p>
    <w:p w:rsidR="00567345" w:rsidRPr="00F4787C" w:rsidRDefault="00567345" w:rsidP="00567345">
      <w:pPr>
        <w:pStyle w:val="a7"/>
        <w:jc w:val="both"/>
        <w:rPr>
          <w:sz w:val="28"/>
          <w:szCs w:val="28"/>
        </w:rPr>
      </w:pPr>
      <w:r w:rsidRPr="00F4787C">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567345" w:rsidRPr="00F4787C" w:rsidRDefault="00567345" w:rsidP="00567345">
      <w:pPr>
        <w:pStyle w:val="a7"/>
        <w:jc w:val="both"/>
        <w:rPr>
          <w:sz w:val="28"/>
          <w:szCs w:val="28"/>
        </w:rPr>
      </w:pPr>
      <w:r w:rsidRPr="00F4787C">
        <w:rPr>
          <w:sz w:val="28"/>
          <w:szCs w:val="28"/>
        </w:rPr>
        <w:lastRenderedPageBreak/>
        <w:t>15. Внеплановые контрольные (надзорные) мероприятия проводятся с учетом особенностей, установленных статьей 66 Федерального закона №248-ФЗ.</w:t>
      </w:r>
    </w:p>
    <w:p w:rsidR="00567345" w:rsidRPr="00F4787C" w:rsidRDefault="00567345" w:rsidP="00567345">
      <w:pPr>
        <w:pStyle w:val="a7"/>
        <w:jc w:val="both"/>
        <w:rPr>
          <w:sz w:val="28"/>
          <w:szCs w:val="28"/>
        </w:rPr>
      </w:pPr>
      <w:r w:rsidRPr="00F4787C">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567345" w:rsidRPr="00F4787C" w:rsidRDefault="00567345" w:rsidP="00567345">
      <w:pPr>
        <w:pStyle w:val="a7"/>
        <w:jc w:val="both"/>
        <w:rPr>
          <w:sz w:val="28"/>
          <w:szCs w:val="28"/>
        </w:rPr>
      </w:pPr>
      <w:r w:rsidRPr="00F4787C">
        <w:rPr>
          <w:sz w:val="28"/>
          <w:szCs w:val="28"/>
        </w:rPr>
        <w:t>17. Ключевые показатели муниципального контроля и их целевые значения, индикативные показатели утверждаются решением Собрания депутатов Совхозного сельсовета Алейского района Алтайского края.</w:t>
      </w:r>
    </w:p>
    <w:p w:rsidR="00567345" w:rsidRPr="00F4787C" w:rsidRDefault="00567345" w:rsidP="00567345">
      <w:pPr>
        <w:pStyle w:val="a7"/>
        <w:jc w:val="center"/>
        <w:rPr>
          <w:b/>
          <w:sz w:val="28"/>
          <w:szCs w:val="28"/>
        </w:rPr>
      </w:pPr>
      <w:r w:rsidRPr="00F4787C">
        <w:rPr>
          <w:b/>
          <w:sz w:val="28"/>
          <w:szCs w:val="28"/>
        </w:rPr>
        <w:t>Профилактика рисков причинения вреда (ущерба) охраняемым законом ценностям</w:t>
      </w:r>
    </w:p>
    <w:p w:rsidR="00567345" w:rsidRPr="00F4787C" w:rsidRDefault="00567345" w:rsidP="00567345">
      <w:pPr>
        <w:pStyle w:val="a7"/>
        <w:jc w:val="both"/>
        <w:rPr>
          <w:sz w:val="28"/>
          <w:szCs w:val="28"/>
        </w:rPr>
      </w:pPr>
      <w:r w:rsidRPr="00F4787C">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567345" w:rsidRPr="00F4787C" w:rsidRDefault="00567345" w:rsidP="00567345">
      <w:pPr>
        <w:pStyle w:val="a7"/>
        <w:jc w:val="both"/>
        <w:rPr>
          <w:sz w:val="28"/>
          <w:szCs w:val="28"/>
        </w:rPr>
      </w:pPr>
      <w:r w:rsidRPr="00F4787C">
        <w:rPr>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Совхозного сельсовета.</w:t>
      </w:r>
    </w:p>
    <w:p w:rsidR="00567345" w:rsidRPr="00F4787C" w:rsidRDefault="00567345" w:rsidP="00567345">
      <w:pPr>
        <w:pStyle w:val="a7"/>
        <w:jc w:val="both"/>
        <w:rPr>
          <w:sz w:val="28"/>
          <w:szCs w:val="28"/>
        </w:rPr>
      </w:pPr>
      <w:r w:rsidRPr="00F4787C">
        <w:rPr>
          <w:sz w:val="28"/>
          <w:szCs w:val="28"/>
        </w:rPr>
        <w:t>Утвержденная Программа профилактики размещается на официальном сайте контрольного органа в сети «Интернет».</w:t>
      </w:r>
    </w:p>
    <w:p w:rsidR="00567345" w:rsidRPr="00F4787C" w:rsidRDefault="00567345" w:rsidP="00567345">
      <w:pPr>
        <w:pStyle w:val="a7"/>
        <w:jc w:val="both"/>
        <w:rPr>
          <w:sz w:val="28"/>
          <w:szCs w:val="28"/>
        </w:rPr>
      </w:pPr>
      <w:r w:rsidRPr="00F4787C">
        <w:rPr>
          <w:sz w:val="28"/>
          <w:szCs w:val="28"/>
        </w:rPr>
        <w:t>Контрольный орган может проводить профилактические мероприятия, не предусмотренные Программой профилактики.</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20. При осуществлении муниципального контроля могут проводиться следующие виды профилактических мероприятий:</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 информирование;</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 консультирование;</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3) объявление предостережения;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 профилактический визит.</w:t>
      </w:r>
    </w:p>
    <w:p w:rsidR="00567345" w:rsidRPr="00F4787C" w:rsidRDefault="00567345" w:rsidP="00567345">
      <w:pPr>
        <w:pStyle w:val="a7"/>
        <w:jc w:val="both"/>
        <w:rPr>
          <w:sz w:val="28"/>
          <w:szCs w:val="28"/>
        </w:rPr>
      </w:pPr>
      <w:r w:rsidRPr="00F4787C">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67345" w:rsidRPr="00F4787C" w:rsidRDefault="00567345" w:rsidP="00567345">
      <w:pPr>
        <w:pStyle w:val="a7"/>
        <w:jc w:val="both"/>
        <w:rPr>
          <w:sz w:val="28"/>
          <w:szCs w:val="28"/>
        </w:rPr>
      </w:pPr>
      <w:r w:rsidRPr="00F4787C">
        <w:rPr>
          <w:sz w:val="28"/>
          <w:szCs w:val="28"/>
        </w:rPr>
        <w:lastRenderedPageBreak/>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567345" w:rsidRPr="00F4787C" w:rsidRDefault="00567345" w:rsidP="00567345">
      <w:pPr>
        <w:pStyle w:val="a7"/>
        <w:jc w:val="both"/>
        <w:rPr>
          <w:sz w:val="28"/>
          <w:szCs w:val="28"/>
        </w:rPr>
      </w:pPr>
      <w:r w:rsidRPr="00F4787C">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24. Консультирование осуществляется по следующим вопросам:</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 компетенция контрольного органа;</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 организация и осуществление муниципального контроля;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3) порядок осуществления профилактических, контрольных (надзорных) мероприятий, установленных Положением;</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 применение мер ответственности за нарушение обязательных требований.</w:t>
      </w:r>
    </w:p>
    <w:p w:rsidR="00567345" w:rsidRPr="00F4787C" w:rsidRDefault="00567345" w:rsidP="00567345">
      <w:pPr>
        <w:pStyle w:val="a7"/>
        <w:jc w:val="both"/>
        <w:rPr>
          <w:sz w:val="28"/>
          <w:szCs w:val="28"/>
        </w:rPr>
      </w:pPr>
      <w:r w:rsidRPr="00F4787C">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567345" w:rsidRPr="00F4787C" w:rsidRDefault="00567345" w:rsidP="00567345">
      <w:pPr>
        <w:pStyle w:val="a7"/>
        <w:jc w:val="both"/>
        <w:rPr>
          <w:sz w:val="28"/>
          <w:szCs w:val="28"/>
        </w:rPr>
      </w:pPr>
      <w:r w:rsidRPr="00F4787C">
        <w:rPr>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67345" w:rsidRPr="00F4787C" w:rsidRDefault="00567345" w:rsidP="00567345">
      <w:pPr>
        <w:pStyle w:val="a7"/>
        <w:jc w:val="both"/>
        <w:rPr>
          <w:sz w:val="28"/>
          <w:szCs w:val="28"/>
        </w:rPr>
      </w:pPr>
      <w:r w:rsidRPr="00F4787C">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567345" w:rsidRPr="00F4787C" w:rsidRDefault="00567345" w:rsidP="00567345">
      <w:pPr>
        <w:pStyle w:val="a7"/>
        <w:jc w:val="both"/>
        <w:rPr>
          <w:sz w:val="28"/>
          <w:szCs w:val="28"/>
        </w:rPr>
      </w:pPr>
      <w:r w:rsidRPr="00F4787C">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67345" w:rsidRPr="00F4787C" w:rsidRDefault="00567345" w:rsidP="00567345">
      <w:pPr>
        <w:pStyle w:val="a7"/>
        <w:jc w:val="both"/>
        <w:rPr>
          <w:sz w:val="28"/>
          <w:szCs w:val="28"/>
        </w:rPr>
      </w:pPr>
      <w:r w:rsidRPr="00F4787C">
        <w:rPr>
          <w:sz w:val="28"/>
          <w:szCs w:val="28"/>
        </w:rPr>
        <w:t xml:space="preserve">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w:t>
      </w:r>
      <w:r w:rsidRPr="00F4787C">
        <w:rPr>
          <w:sz w:val="28"/>
          <w:szCs w:val="28"/>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567345" w:rsidRPr="00F4787C" w:rsidRDefault="00567345" w:rsidP="00567345">
      <w:pPr>
        <w:pStyle w:val="a7"/>
        <w:jc w:val="both"/>
        <w:rPr>
          <w:sz w:val="28"/>
          <w:szCs w:val="28"/>
        </w:rPr>
      </w:pPr>
      <w:r w:rsidRPr="00F4787C">
        <w:rPr>
          <w:sz w:val="28"/>
          <w:szCs w:val="28"/>
        </w:rPr>
        <w:t>30.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67345" w:rsidRPr="00F4787C" w:rsidRDefault="00567345" w:rsidP="00567345">
      <w:pPr>
        <w:pStyle w:val="a7"/>
        <w:jc w:val="both"/>
        <w:rPr>
          <w:sz w:val="28"/>
          <w:szCs w:val="28"/>
        </w:rPr>
      </w:pPr>
      <w:r w:rsidRPr="00F4787C">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567345" w:rsidRPr="00F4787C" w:rsidRDefault="00567345" w:rsidP="00567345">
      <w:pPr>
        <w:pStyle w:val="a7"/>
        <w:jc w:val="both"/>
        <w:rPr>
          <w:sz w:val="28"/>
          <w:szCs w:val="28"/>
        </w:rPr>
      </w:pPr>
      <w:r w:rsidRPr="00F4787C">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67345" w:rsidRPr="00F4787C" w:rsidRDefault="00567345" w:rsidP="00567345">
      <w:pPr>
        <w:pStyle w:val="a7"/>
        <w:jc w:val="both"/>
        <w:rPr>
          <w:sz w:val="28"/>
          <w:szCs w:val="28"/>
        </w:rPr>
      </w:pPr>
      <w:r w:rsidRPr="00F4787C">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567345" w:rsidRPr="00F4787C" w:rsidRDefault="00567345" w:rsidP="00567345">
      <w:pPr>
        <w:pStyle w:val="a7"/>
        <w:jc w:val="both"/>
        <w:rPr>
          <w:sz w:val="28"/>
          <w:szCs w:val="28"/>
        </w:rPr>
      </w:pPr>
      <w:r w:rsidRPr="00F4787C">
        <w:rPr>
          <w:sz w:val="28"/>
          <w:szCs w:val="28"/>
        </w:rPr>
        <w:lastRenderedPageBreak/>
        <w:t>33. Возражения рассматриваются должностным лицом, объявившим предостережение не позднее 15 рабочих дней с момента получения таких возражений.</w:t>
      </w:r>
    </w:p>
    <w:p w:rsidR="00567345" w:rsidRPr="00F4787C" w:rsidRDefault="00567345" w:rsidP="00567345">
      <w:pPr>
        <w:pStyle w:val="a7"/>
        <w:jc w:val="both"/>
        <w:rPr>
          <w:sz w:val="28"/>
          <w:szCs w:val="28"/>
        </w:rPr>
      </w:pPr>
      <w:r w:rsidRPr="00F4787C">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567345" w:rsidRPr="00F4787C" w:rsidRDefault="00567345" w:rsidP="00567345">
      <w:pPr>
        <w:pStyle w:val="a7"/>
        <w:jc w:val="both"/>
        <w:rPr>
          <w:sz w:val="28"/>
          <w:szCs w:val="28"/>
        </w:rPr>
      </w:pPr>
      <w:r w:rsidRPr="00F4787C">
        <w:rPr>
          <w:sz w:val="28"/>
          <w:szCs w:val="28"/>
        </w:rPr>
        <w:t>35.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36.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67345" w:rsidRPr="00F4787C" w:rsidRDefault="00567345" w:rsidP="00567345">
      <w:pPr>
        <w:pStyle w:val="a7"/>
        <w:jc w:val="both"/>
        <w:rPr>
          <w:sz w:val="28"/>
          <w:szCs w:val="28"/>
        </w:rPr>
      </w:pPr>
      <w:r w:rsidRPr="00F4787C">
        <w:rPr>
          <w:sz w:val="28"/>
          <w:szCs w:val="28"/>
        </w:rPr>
        <w:t>37.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67345" w:rsidRPr="00F4787C" w:rsidRDefault="00567345" w:rsidP="00567345">
      <w:pPr>
        <w:pStyle w:val="a7"/>
        <w:jc w:val="both"/>
        <w:rPr>
          <w:sz w:val="28"/>
          <w:szCs w:val="28"/>
        </w:rPr>
      </w:pPr>
      <w:r w:rsidRPr="00F4787C">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67345" w:rsidRPr="00F4787C" w:rsidRDefault="00567345" w:rsidP="00567345">
      <w:pPr>
        <w:pStyle w:val="dt-p"/>
        <w:shd w:val="clear" w:color="auto" w:fill="FFFFFF"/>
        <w:spacing w:before="0" w:beforeAutospacing="0" w:after="300" w:afterAutospacing="0"/>
        <w:jc w:val="both"/>
        <w:textAlignment w:val="baseline"/>
        <w:rPr>
          <w:rStyle w:val="dt-m"/>
          <w:sz w:val="28"/>
          <w:szCs w:val="28"/>
        </w:rPr>
      </w:pPr>
      <w:r w:rsidRPr="00F4787C">
        <w:rPr>
          <w:sz w:val="28"/>
          <w:szCs w:val="28"/>
        </w:rPr>
        <w:t>39</w:t>
      </w:r>
      <w:r w:rsidRPr="00F4787C">
        <w:rPr>
          <w:rStyle w:val="dt-m"/>
          <w:sz w:val="28"/>
          <w:szCs w:val="28"/>
        </w:rPr>
        <w:t>.</w:t>
      </w:r>
      <w:r w:rsidRPr="00F4787C">
        <w:rPr>
          <w:sz w:val="28"/>
          <w:szCs w:val="28"/>
        </w:rPr>
        <w:t xml:space="preserve">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67345" w:rsidRPr="00F4787C" w:rsidRDefault="00567345" w:rsidP="00567345">
      <w:pPr>
        <w:pStyle w:val="dt-p"/>
        <w:shd w:val="clear" w:color="auto" w:fill="FFFFFF"/>
        <w:spacing w:before="0" w:beforeAutospacing="0" w:after="300" w:afterAutospacing="0"/>
        <w:jc w:val="both"/>
        <w:textAlignment w:val="baseline"/>
        <w:rPr>
          <w:sz w:val="28"/>
          <w:szCs w:val="28"/>
        </w:rPr>
      </w:pPr>
      <w:r w:rsidRPr="00F4787C">
        <w:rPr>
          <w:sz w:val="28"/>
          <w:szCs w:val="28"/>
        </w:rPr>
        <w:lastRenderedPageBreak/>
        <w:t>40.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1" w:name="l12"/>
      <w:bookmarkStart w:id="2" w:name="l5"/>
      <w:bookmarkEnd w:id="1"/>
      <w:bookmarkEnd w:id="2"/>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41</w:t>
      </w:r>
      <w:r w:rsidRPr="00F4787C">
        <w:rPr>
          <w:rStyle w:val="dt-m"/>
          <w:rFonts w:ascii="Times New Roman" w:hAnsi="Times New Roman"/>
          <w:sz w:val="28"/>
          <w:szCs w:val="28"/>
        </w:rPr>
        <w:t>.</w:t>
      </w:r>
      <w:r w:rsidRPr="00F4787C">
        <w:rPr>
          <w:rFonts w:ascii="Times New Roman" w:hAnsi="Times New Roman"/>
          <w:sz w:val="28"/>
          <w:szCs w:val="28"/>
        </w:rPr>
        <w:t xml:space="preserve"> Решение об отказе в проведении профилактического визита принимается в следующих случаях:</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1) от контролируемого лица поступило уведомление об отзыве заявления;</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67345" w:rsidRPr="00F4787C" w:rsidRDefault="00567345" w:rsidP="00567345">
      <w:pPr>
        <w:pStyle w:val="dt-p"/>
        <w:shd w:val="clear" w:color="auto" w:fill="FFFFFF"/>
        <w:spacing w:before="0" w:beforeAutospacing="0" w:after="300" w:afterAutospacing="0"/>
        <w:jc w:val="both"/>
        <w:textAlignment w:val="baseline"/>
        <w:rPr>
          <w:sz w:val="28"/>
          <w:szCs w:val="28"/>
        </w:rPr>
      </w:pPr>
      <w:r w:rsidRPr="00F4787C">
        <w:rPr>
          <w:sz w:val="28"/>
          <w:szCs w:val="28"/>
        </w:rPr>
        <w:t>42.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567345" w:rsidRPr="00F4787C" w:rsidRDefault="00567345" w:rsidP="00567345">
      <w:pPr>
        <w:pStyle w:val="a7"/>
        <w:jc w:val="both"/>
        <w:rPr>
          <w:sz w:val="28"/>
          <w:szCs w:val="28"/>
        </w:rPr>
      </w:pPr>
    </w:p>
    <w:p w:rsidR="00567345" w:rsidRPr="00F4787C" w:rsidRDefault="00567345" w:rsidP="00567345">
      <w:pPr>
        <w:pStyle w:val="a7"/>
        <w:jc w:val="center"/>
        <w:rPr>
          <w:b/>
          <w:sz w:val="28"/>
          <w:szCs w:val="28"/>
        </w:rPr>
      </w:pPr>
    </w:p>
    <w:p w:rsidR="00567345" w:rsidRPr="00F4787C" w:rsidRDefault="00567345" w:rsidP="00567345">
      <w:pPr>
        <w:pStyle w:val="a7"/>
        <w:jc w:val="center"/>
        <w:rPr>
          <w:b/>
          <w:sz w:val="28"/>
          <w:szCs w:val="28"/>
        </w:rPr>
      </w:pPr>
      <w:r w:rsidRPr="00F4787C">
        <w:rPr>
          <w:b/>
          <w:sz w:val="28"/>
          <w:szCs w:val="28"/>
        </w:rPr>
        <w:t>Порядок организации муниципального контроля</w:t>
      </w:r>
    </w:p>
    <w:p w:rsidR="00567345" w:rsidRPr="00F4787C" w:rsidRDefault="00567345" w:rsidP="00567345">
      <w:pPr>
        <w:pStyle w:val="a7"/>
        <w:jc w:val="both"/>
        <w:rPr>
          <w:sz w:val="28"/>
          <w:szCs w:val="28"/>
        </w:rPr>
      </w:pPr>
      <w:r w:rsidRPr="00F4787C">
        <w:rPr>
          <w:sz w:val="28"/>
          <w:szCs w:val="28"/>
        </w:rPr>
        <w:t>43. Основания для проведения контрольных (надзорных) мероприятий установлены статьей 57 Федерального закона №248-ФЗ.</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44.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 дата, время и место принятия решения;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 кем принято решение;</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3) основание проведения контрольного (надзорного) мероприятия;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 вид контроля;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 xml:space="preserve">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w:t>
      </w:r>
      <w:r w:rsidRPr="00F4787C">
        <w:rPr>
          <w:rFonts w:ascii="Times New Roman" w:hAnsi="Times New Roman"/>
          <w:sz w:val="28"/>
          <w:szCs w:val="28"/>
        </w:rPr>
        <w:lastRenderedPageBreak/>
        <w:t>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6) объект контроля, в отношении которого проводится контрольное (надзорное) мероприятие;</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9) вид контрольного (надзорного) мероприятия;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10) перечень контрольных (надзорных) действий, совершаемых в рамках контрольного (надзорного) мероприятия;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11) предмет контрольного (надзорного) мероприятия;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12) проверочные листы, если их применение является обязательным;</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15) иные сведения, если это предусмотрено Положением.</w:t>
      </w:r>
    </w:p>
    <w:p w:rsidR="00567345" w:rsidRPr="00F4787C" w:rsidRDefault="00567345" w:rsidP="00567345">
      <w:pPr>
        <w:pStyle w:val="a4"/>
        <w:rPr>
          <w:rFonts w:ascii="Times New Roman" w:hAnsi="Times New Roman"/>
          <w:sz w:val="28"/>
          <w:szCs w:val="28"/>
        </w:rPr>
      </w:pP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 инспекционный визит;</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 документарная проверка;</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3) выездная проверка;</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 рейдовый осмотр.</w:t>
      </w:r>
    </w:p>
    <w:p w:rsidR="00567345" w:rsidRPr="00F4787C" w:rsidRDefault="00567345" w:rsidP="00567345">
      <w:pPr>
        <w:pStyle w:val="a4"/>
        <w:rPr>
          <w:rFonts w:ascii="Times New Roman" w:hAnsi="Times New Roman"/>
          <w:sz w:val="28"/>
          <w:szCs w:val="28"/>
        </w:rPr>
      </w:pP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 наблюдение за соблюдением обязательных требований (мониторинг безопасности);</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lastRenderedPageBreak/>
        <w:t>2) выездное обследование.</w:t>
      </w:r>
    </w:p>
    <w:p w:rsidR="00567345" w:rsidRPr="00F4787C" w:rsidRDefault="00567345" w:rsidP="00567345">
      <w:pPr>
        <w:pStyle w:val="a7"/>
        <w:jc w:val="both"/>
        <w:rPr>
          <w:sz w:val="28"/>
          <w:szCs w:val="28"/>
        </w:rPr>
      </w:pPr>
      <w:r w:rsidRPr="00F4787C">
        <w:rPr>
          <w:sz w:val="28"/>
          <w:szCs w:val="28"/>
        </w:rPr>
        <w:t>47. Плановые контрольные (надзорные) мероприятия при осуществлении муниципального контроля не проводятся.</w:t>
      </w:r>
    </w:p>
    <w:p w:rsidR="00567345" w:rsidRPr="00F4787C" w:rsidRDefault="00567345" w:rsidP="00567345">
      <w:pPr>
        <w:pStyle w:val="a7"/>
        <w:jc w:val="both"/>
        <w:rPr>
          <w:sz w:val="28"/>
          <w:szCs w:val="28"/>
        </w:rPr>
      </w:pPr>
      <w:r w:rsidRPr="00F4787C">
        <w:rPr>
          <w:sz w:val="28"/>
          <w:szCs w:val="28"/>
        </w:rPr>
        <w:t>48.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567345" w:rsidRPr="00F4787C" w:rsidRDefault="00567345" w:rsidP="00567345">
      <w:pPr>
        <w:pStyle w:val="a7"/>
        <w:jc w:val="both"/>
        <w:rPr>
          <w:sz w:val="28"/>
          <w:szCs w:val="28"/>
        </w:rPr>
      </w:pPr>
      <w:r w:rsidRPr="00F4787C">
        <w:rPr>
          <w:sz w:val="28"/>
          <w:szCs w:val="28"/>
        </w:rPr>
        <w:t>49.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567345" w:rsidRPr="00F4787C" w:rsidRDefault="00567345" w:rsidP="00567345">
      <w:pPr>
        <w:pStyle w:val="a7"/>
        <w:jc w:val="both"/>
        <w:rPr>
          <w:b/>
          <w:sz w:val="28"/>
          <w:szCs w:val="28"/>
        </w:rPr>
      </w:pPr>
      <w:r w:rsidRPr="00F4787C">
        <w:rPr>
          <w:b/>
          <w:sz w:val="28"/>
          <w:szCs w:val="28"/>
        </w:rPr>
        <w:t>Контрольные (надзорные) мероприятия</w:t>
      </w:r>
    </w:p>
    <w:p w:rsidR="00567345" w:rsidRPr="00F4787C" w:rsidRDefault="00567345" w:rsidP="00567345">
      <w:pPr>
        <w:pStyle w:val="a7"/>
        <w:jc w:val="both"/>
        <w:rPr>
          <w:sz w:val="28"/>
          <w:szCs w:val="28"/>
        </w:rPr>
      </w:pPr>
      <w:r w:rsidRPr="00F4787C">
        <w:rPr>
          <w:sz w:val="28"/>
          <w:szCs w:val="28"/>
        </w:rPr>
        <w:t>50.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67345" w:rsidRPr="00F4787C" w:rsidRDefault="00567345" w:rsidP="00567345">
      <w:pPr>
        <w:pStyle w:val="a7"/>
        <w:jc w:val="both"/>
        <w:rPr>
          <w:sz w:val="28"/>
          <w:szCs w:val="28"/>
        </w:rPr>
      </w:pPr>
      <w:r w:rsidRPr="00F4787C">
        <w:rPr>
          <w:sz w:val="28"/>
          <w:szCs w:val="28"/>
        </w:rPr>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52. В ходе инспекционного визита могут совершаться следующие контрольные (надзорные) действия: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 осмотр;</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 опрос;</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3) получение письменных объяснений;</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 инструментальное обследование;</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7345" w:rsidRPr="00F4787C" w:rsidRDefault="00567345" w:rsidP="00567345">
      <w:pPr>
        <w:pStyle w:val="a7"/>
        <w:jc w:val="both"/>
        <w:rPr>
          <w:sz w:val="28"/>
          <w:szCs w:val="28"/>
        </w:rPr>
      </w:pPr>
      <w:r w:rsidRPr="00F4787C">
        <w:rPr>
          <w:sz w:val="28"/>
          <w:szCs w:val="28"/>
        </w:rPr>
        <w:t>53. Инспекционный визит проводится без предварительного уведомления контролируемого лица и собственника производственного объекта.</w:t>
      </w:r>
    </w:p>
    <w:p w:rsidR="00567345" w:rsidRPr="00F4787C" w:rsidRDefault="00567345" w:rsidP="00567345">
      <w:pPr>
        <w:pStyle w:val="a7"/>
        <w:jc w:val="both"/>
        <w:rPr>
          <w:sz w:val="28"/>
          <w:szCs w:val="28"/>
        </w:rPr>
      </w:pPr>
      <w:r w:rsidRPr="00F4787C">
        <w:rPr>
          <w:sz w:val="28"/>
          <w:szCs w:val="28"/>
        </w:rPr>
        <w:t>54.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67345" w:rsidRPr="00F4787C" w:rsidRDefault="00567345" w:rsidP="00567345">
      <w:pPr>
        <w:pStyle w:val="a7"/>
        <w:jc w:val="both"/>
        <w:rPr>
          <w:sz w:val="28"/>
          <w:szCs w:val="28"/>
        </w:rPr>
      </w:pPr>
      <w:r w:rsidRPr="00F4787C">
        <w:rPr>
          <w:sz w:val="28"/>
          <w:szCs w:val="28"/>
        </w:rPr>
        <w:lastRenderedPageBreak/>
        <w:t>55. Контролируемые лица или их представители обязаны обеспечить беспрепятственный доступ должностного лица в здания, сооружения, помещения.</w:t>
      </w:r>
    </w:p>
    <w:p w:rsidR="00567345" w:rsidRPr="00F4787C" w:rsidRDefault="00567345" w:rsidP="00567345">
      <w:pPr>
        <w:pStyle w:val="a7"/>
        <w:jc w:val="both"/>
        <w:rPr>
          <w:sz w:val="28"/>
          <w:szCs w:val="28"/>
        </w:rPr>
      </w:pPr>
      <w:r w:rsidRPr="00F4787C">
        <w:rPr>
          <w:sz w:val="28"/>
          <w:szCs w:val="28"/>
        </w:rPr>
        <w:t xml:space="preserve">56.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hyperlink r:id="rId8" w:anchor="l244" w:history="1">
        <w:r w:rsidRPr="00F4787C">
          <w:rPr>
            <w:sz w:val="28"/>
            <w:szCs w:val="28"/>
            <w:u w:val="single"/>
          </w:rPr>
          <w:t>3</w:t>
        </w:r>
      </w:hyperlink>
      <w:r w:rsidRPr="00F4787C">
        <w:rPr>
          <w:sz w:val="28"/>
          <w:szCs w:val="28"/>
        </w:rPr>
        <w:t xml:space="preserve">, </w:t>
      </w:r>
      <w:hyperlink r:id="rId9" w:anchor="l245" w:history="1">
        <w:r w:rsidRPr="00F4787C">
          <w:rPr>
            <w:sz w:val="28"/>
            <w:szCs w:val="28"/>
            <w:u w:val="single"/>
          </w:rPr>
          <w:t>4</w:t>
        </w:r>
      </w:hyperlink>
      <w:r w:rsidRPr="00F4787C">
        <w:rPr>
          <w:sz w:val="28"/>
          <w:szCs w:val="28"/>
        </w:rPr>
        <w:t xml:space="preserve">, </w:t>
      </w:r>
      <w:hyperlink r:id="rId10" w:anchor="l245" w:history="1">
        <w:r w:rsidRPr="00F4787C">
          <w:rPr>
            <w:sz w:val="28"/>
            <w:szCs w:val="28"/>
            <w:u w:val="single"/>
          </w:rPr>
          <w:t>6</w:t>
        </w:r>
      </w:hyperlink>
      <w:r w:rsidRPr="00F4787C">
        <w:rPr>
          <w:sz w:val="28"/>
          <w:szCs w:val="28"/>
        </w:rPr>
        <w:t xml:space="preserve">, </w:t>
      </w:r>
      <w:hyperlink r:id="rId11" w:anchor="l246" w:history="1">
        <w:r w:rsidRPr="00F4787C">
          <w:rPr>
            <w:sz w:val="28"/>
            <w:szCs w:val="28"/>
            <w:u w:val="single"/>
          </w:rPr>
          <w:t>8</w:t>
        </w:r>
      </w:hyperlink>
      <w:r w:rsidRPr="00F4787C">
        <w:rPr>
          <w:sz w:val="28"/>
          <w:szCs w:val="28"/>
        </w:rPr>
        <w:t xml:space="preserve"> части 1, </w:t>
      </w:r>
      <w:hyperlink r:id="rId12" w:anchor="l245" w:history="1">
        <w:r w:rsidRPr="00F4787C">
          <w:rPr>
            <w:sz w:val="28"/>
            <w:szCs w:val="28"/>
            <w:u w:val="single"/>
          </w:rPr>
          <w:t>частью 3</w:t>
        </w:r>
      </w:hyperlink>
      <w:r w:rsidRPr="00F4787C">
        <w:rPr>
          <w:sz w:val="28"/>
          <w:szCs w:val="28"/>
        </w:rPr>
        <w:t xml:space="preserve"> статьи 57 и </w:t>
      </w:r>
      <w:hyperlink r:id="rId13" w:anchor="l286" w:history="1">
        <w:r w:rsidRPr="00F4787C">
          <w:rPr>
            <w:sz w:val="28"/>
            <w:szCs w:val="28"/>
            <w:u w:val="single"/>
          </w:rPr>
          <w:t>частью 12</w:t>
        </w:r>
      </w:hyperlink>
      <w:r w:rsidRPr="00F4787C">
        <w:rPr>
          <w:sz w:val="28"/>
          <w:szCs w:val="28"/>
        </w:rPr>
        <w:t xml:space="preserve"> статьи 66 настоящего Федерального закона. </w:t>
      </w:r>
    </w:p>
    <w:p w:rsidR="00567345" w:rsidRPr="00F4787C" w:rsidRDefault="00567345" w:rsidP="00567345">
      <w:pPr>
        <w:pStyle w:val="a7"/>
        <w:jc w:val="both"/>
        <w:rPr>
          <w:sz w:val="28"/>
          <w:szCs w:val="28"/>
        </w:rPr>
      </w:pPr>
      <w:r w:rsidRPr="00F4787C">
        <w:rPr>
          <w:sz w:val="28"/>
          <w:szCs w:val="28"/>
        </w:rPr>
        <w:t>57.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67345" w:rsidRPr="00F4787C" w:rsidRDefault="00567345" w:rsidP="00567345">
      <w:pPr>
        <w:pStyle w:val="a7"/>
        <w:jc w:val="both"/>
        <w:rPr>
          <w:sz w:val="28"/>
          <w:szCs w:val="28"/>
        </w:rPr>
      </w:pPr>
      <w:r w:rsidRPr="00F4787C">
        <w:rPr>
          <w:sz w:val="28"/>
          <w:szCs w:val="28"/>
        </w:rPr>
        <w:t>58.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59. В ходе документарной проверки могут совершаться следующие контрольные (надзорные) действия: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 получение письменных объяснений;</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 истребование документов;</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3) экспертиза.</w:t>
      </w:r>
    </w:p>
    <w:p w:rsidR="00567345" w:rsidRPr="00F4787C" w:rsidRDefault="00567345" w:rsidP="00567345">
      <w:pPr>
        <w:pStyle w:val="a7"/>
        <w:jc w:val="both"/>
        <w:rPr>
          <w:sz w:val="28"/>
          <w:szCs w:val="28"/>
        </w:rPr>
      </w:pPr>
      <w:r w:rsidRPr="00F4787C">
        <w:rPr>
          <w:sz w:val="28"/>
          <w:szCs w:val="28"/>
        </w:rPr>
        <w:t>60.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67345" w:rsidRPr="00F4787C" w:rsidRDefault="00567345" w:rsidP="00567345">
      <w:pPr>
        <w:pStyle w:val="a7"/>
        <w:jc w:val="both"/>
        <w:rPr>
          <w:sz w:val="28"/>
          <w:szCs w:val="28"/>
        </w:rPr>
      </w:pPr>
      <w:r w:rsidRPr="00F4787C">
        <w:rPr>
          <w:sz w:val="28"/>
          <w:szCs w:val="28"/>
        </w:rPr>
        <w:t xml:space="preserve">61.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w:t>
      </w:r>
      <w:r w:rsidRPr="00F4787C">
        <w:rPr>
          <w:sz w:val="28"/>
          <w:szCs w:val="28"/>
        </w:rPr>
        <w:lastRenderedPageBreak/>
        <w:t>контролируемому лицу с требованием представить в течение 10 рабочих дней необходимые письменные объяснения.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567345" w:rsidRPr="00F4787C" w:rsidRDefault="00567345" w:rsidP="00567345">
      <w:pPr>
        <w:pStyle w:val="a7"/>
        <w:jc w:val="both"/>
        <w:rPr>
          <w:sz w:val="28"/>
          <w:szCs w:val="28"/>
        </w:rPr>
      </w:pPr>
      <w:r w:rsidRPr="00F4787C">
        <w:rPr>
          <w:sz w:val="28"/>
          <w:szCs w:val="28"/>
        </w:rPr>
        <w:t>62.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67345" w:rsidRPr="00F4787C" w:rsidRDefault="00567345" w:rsidP="00567345">
      <w:pPr>
        <w:pStyle w:val="a7"/>
        <w:jc w:val="both"/>
        <w:rPr>
          <w:sz w:val="28"/>
          <w:szCs w:val="28"/>
        </w:rPr>
      </w:pPr>
      <w:r w:rsidRPr="00F4787C">
        <w:rPr>
          <w:sz w:val="28"/>
          <w:szCs w:val="28"/>
        </w:rPr>
        <w:t xml:space="preserve">63.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 </w:t>
      </w:r>
    </w:p>
    <w:p w:rsidR="00567345" w:rsidRPr="00F4787C" w:rsidRDefault="00567345" w:rsidP="00567345">
      <w:pPr>
        <w:pStyle w:val="a7"/>
        <w:jc w:val="both"/>
        <w:rPr>
          <w:sz w:val="28"/>
          <w:szCs w:val="28"/>
        </w:rPr>
      </w:pPr>
      <w:r w:rsidRPr="00F4787C">
        <w:rPr>
          <w:sz w:val="28"/>
          <w:szCs w:val="28"/>
        </w:rPr>
        <w:t>64. Внеплановая документарная проверка проводится только по согласованию с органами прокуратуры, за исключением случая ее проведения в соответствии с пунктами 9 части статьи  72  Федерального закона №248-ФЗ.</w:t>
      </w:r>
    </w:p>
    <w:p w:rsidR="00567345" w:rsidRPr="00F4787C" w:rsidRDefault="00567345" w:rsidP="00567345">
      <w:pPr>
        <w:pStyle w:val="a7"/>
        <w:jc w:val="both"/>
        <w:rPr>
          <w:sz w:val="28"/>
          <w:szCs w:val="28"/>
        </w:rPr>
      </w:pPr>
      <w:r w:rsidRPr="00F4787C">
        <w:rPr>
          <w:sz w:val="28"/>
          <w:szCs w:val="28"/>
        </w:rPr>
        <w:t>65.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67345" w:rsidRPr="00F4787C" w:rsidRDefault="00567345" w:rsidP="00567345">
      <w:pPr>
        <w:pStyle w:val="a7"/>
        <w:jc w:val="both"/>
        <w:rPr>
          <w:sz w:val="28"/>
          <w:szCs w:val="28"/>
        </w:rPr>
      </w:pPr>
      <w:r w:rsidRPr="00F4787C">
        <w:rPr>
          <w:sz w:val="28"/>
          <w:szCs w:val="28"/>
        </w:rPr>
        <w:lastRenderedPageBreak/>
        <w:t>66.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7345" w:rsidRPr="00F4787C" w:rsidRDefault="00567345" w:rsidP="00567345">
      <w:pPr>
        <w:pStyle w:val="a7"/>
        <w:jc w:val="both"/>
        <w:rPr>
          <w:sz w:val="28"/>
          <w:szCs w:val="28"/>
        </w:rPr>
      </w:pPr>
      <w:r w:rsidRPr="00F4787C">
        <w:rPr>
          <w:sz w:val="28"/>
          <w:szCs w:val="28"/>
        </w:rPr>
        <w:t>67. Выездная проверка проводится в случае, если не представляется возможным:</w:t>
      </w:r>
    </w:p>
    <w:p w:rsidR="00567345" w:rsidRPr="00F4787C" w:rsidRDefault="00567345" w:rsidP="00567345">
      <w:pPr>
        <w:pStyle w:val="a7"/>
        <w:jc w:val="both"/>
        <w:rPr>
          <w:sz w:val="28"/>
          <w:szCs w:val="28"/>
        </w:rPr>
      </w:pPr>
      <w:r w:rsidRPr="00F4787C">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67345" w:rsidRPr="00F4787C" w:rsidRDefault="00567345" w:rsidP="00567345">
      <w:pPr>
        <w:pStyle w:val="a7"/>
        <w:jc w:val="both"/>
        <w:rPr>
          <w:sz w:val="28"/>
          <w:szCs w:val="28"/>
        </w:rPr>
      </w:pPr>
      <w:r w:rsidRPr="00F4787C">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567345" w:rsidRPr="00F4787C" w:rsidRDefault="00567345" w:rsidP="00567345">
      <w:pPr>
        <w:pStyle w:val="a7"/>
        <w:jc w:val="both"/>
        <w:rPr>
          <w:sz w:val="28"/>
          <w:szCs w:val="28"/>
        </w:rPr>
      </w:pPr>
      <w:r w:rsidRPr="00F4787C">
        <w:rPr>
          <w:sz w:val="28"/>
          <w:szCs w:val="28"/>
        </w:rPr>
        <w:t>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67345" w:rsidRPr="00F4787C" w:rsidRDefault="00567345" w:rsidP="00567345">
      <w:pPr>
        <w:pStyle w:val="a7"/>
        <w:jc w:val="both"/>
        <w:rPr>
          <w:sz w:val="28"/>
          <w:szCs w:val="28"/>
        </w:rPr>
      </w:pPr>
      <w:r w:rsidRPr="00F4787C">
        <w:rPr>
          <w:sz w:val="28"/>
          <w:szCs w:val="28"/>
        </w:rPr>
        <w:t>69.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567345" w:rsidRPr="00F4787C" w:rsidRDefault="00567345" w:rsidP="00567345">
      <w:pPr>
        <w:pStyle w:val="a7"/>
        <w:jc w:val="both"/>
        <w:rPr>
          <w:sz w:val="28"/>
          <w:szCs w:val="28"/>
        </w:rPr>
      </w:pPr>
      <w:r w:rsidRPr="00F4787C">
        <w:rPr>
          <w:sz w:val="28"/>
          <w:szCs w:val="28"/>
        </w:rPr>
        <w:t>70.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71. В ходе выездной проверки могут совершаться следующие контрольные (надзорные) действия: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 осмотр;</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 досмотр;</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3) опрос;</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 получение письменных объяснений;</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5) истребование документов;</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lastRenderedPageBreak/>
        <w:t>6) инструментальное обследование;</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7) экспертиза.</w:t>
      </w:r>
    </w:p>
    <w:p w:rsidR="00567345" w:rsidRPr="00F4787C" w:rsidRDefault="00567345" w:rsidP="00567345">
      <w:pPr>
        <w:pStyle w:val="a7"/>
        <w:jc w:val="both"/>
        <w:rPr>
          <w:sz w:val="28"/>
          <w:szCs w:val="28"/>
        </w:rPr>
      </w:pPr>
      <w:r w:rsidRPr="00F4787C">
        <w:rPr>
          <w:sz w:val="28"/>
          <w:szCs w:val="28"/>
        </w:rPr>
        <w:t>72.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67345" w:rsidRPr="00F4787C" w:rsidRDefault="00567345" w:rsidP="00567345">
      <w:pPr>
        <w:pStyle w:val="a7"/>
        <w:jc w:val="both"/>
        <w:rPr>
          <w:sz w:val="28"/>
          <w:szCs w:val="28"/>
        </w:rPr>
      </w:pPr>
      <w:r w:rsidRPr="00F4787C">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73.В ходе рейдового осмотра могут совершаться следующие контрольные (надзорные) действия: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1)осмотр;</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2)досмотр;</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3)опрос;</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4)получение письменных объяснений;</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5)истребование документов;</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6)инструментальное обследование;</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7)экспертиза.</w:t>
      </w:r>
    </w:p>
    <w:p w:rsidR="00567345" w:rsidRPr="00F4787C" w:rsidRDefault="00567345" w:rsidP="00567345">
      <w:pPr>
        <w:pStyle w:val="a7"/>
        <w:jc w:val="both"/>
        <w:rPr>
          <w:sz w:val="28"/>
          <w:szCs w:val="28"/>
        </w:rPr>
      </w:pPr>
      <w:r w:rsidRPr="00F4787C">
        <w:rPr>
          <w:sz w:val="28"/>
          <w:szCs w:val="28"/>
        </w:rPr>
        <w:t>74.Срок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67345" w:rsidRPr="00F4787C" w:rsidRDefault="00567345" w:rsidP="00567345">
      <w:pPr>
        <w:pStyle w:val="a7"/>
        <w:jc w:val="both"/>
        <w:rPr>
          <w:sz w:val="28"/>
          <w:szCs w:val="28"/>
        </w:rPr>
      </w:pPr>
      <w:r w:rsidRPr="00F4787C">
        <w:rPr>
          <w:sz w:val="28"/>
          <w:szCs w:val="28"/>
        </w:rPr>
        <w:t>75.При проведении рейдового осмотра должностные лица вправе взаимодействовать с находящимися на производственных объектах лицами.</w:t>
      </w:r>
    </w:p>
    <w:p w:rsidR="00567345" w:rsidRPr="00F4787C" w:rsidRDefault="00567345" w:rsidP="00567345">
      <w:pPr>
        <w:pStyle w:val="a7"/>
        <w:jc w:val="both"/>
        <w:rPr>
          <w:sz w:val="28"/>
          <w:szCs w:val="28"/>
        </w:rPr>
      </w:pPr>
      <w:r w:rsidRPr="00F4787C">
        <w:rPr>
          <w:sz w:val="28"/>
          <w:szCs w:val="28"/>
        </w:rPr>
        <w:t>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567345" w:rsidRPr="00F4787C" w:rsidRDefault="00567345" w:rsidP="00567345">
      <w:pPr>
        <w:pStyle w:val="a7"/>
        <w:jc w:val="both"/>
        <w:rPr>
          <w:sz w:val="28"/>
          <w:szCs w:val="28"/>
        </w:rPr>
      </w:pPr>
      <w:r w:rsidRPr="00F4787C">
        <w:rPr>
          <w:sz w:val="28"/>
          <w:szCs w:val="28"/>
        </w:rPr>
        <w:t>77.В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67345" w:rsidRPr="00F4787C" w:rsidRDefault="00567345" w:rsidP="00567345">
      <w:pPr>
        <w:pStyle w:val="a7"/>
        <w:jc w:val="both"/>
        <w:rPr>
          <w:sz w:val="28"/>
          <w:szCs w:val="28"/>
        </w:rPr>
      </w:pPr>
      <w:r w:rsidRPr="00F4787C">
        <w:rPr>
          <w:sz w:val="28"/>
          <w:szCs w:val="28"/>
        </w:rPr>
        <w:t xml:space="preserve">78.Рейдовый осмотр может проводиться только по согласованию с органами прокуратуры, за исключением случаев его проведения в соответствии с </w:t>
      </w:r>
      <w:r w:rsidRPr="00F4787C">
        <w:rPr>
          <w:sz w:val="28"/>
          <w:szCs w:val="28"/>
        </w:rPr>
        <w:lastRenderedPageBreak/>
        <w:t xml:space="preserve">пунктами 3 - 6 части 1 статьи 57 и частью 12 статьи 71 Федерального закона №248-ФЗ. </w:t>
      </w:r>
    </w:p>
    <w:p w:rsidR="00567345" w:rsidRPr="00F4787C" w:rsidRDefault="00567345" w:rsidP="00567345">
      <w:pPr>
        <w:pStyle w:val="a7"/>
        <w:jc w:val="both"/>
        <w:rPr>
          <w:sz w:val="28"/>
          <w:szCs w:val="28"/>
        </w:rPr>
      </w:pPr>
      <w:r w:rsidRPr="00F4787C">
        <w:rPr>
          <w:sz w:val="28"/>
          <w:szCs w:val="28"/>
        </w:rPr>
        <w:t>79.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67345" w:rsidRPr="00F4787C" w:rsidRDefault="00567345" w:rsidP="00567345">
      <w:pPr>
        <w:pStyle w:val="a7"/>
        <w:jc w:val="both"/>
        <w:rPr>
          <w:sz w:val="28"/>
          <w:szCs w:val="28"/>
        </w:rPr>
      </w:pPr>
      <w:r w:rsidRPr="00F4787C">
        <w:rPr>
          <w:sz w:val="28"/>
          <w:szCs w:val="28"/>
        </w:rPr>
        <w:t>80.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67345" w:rsidRPr="00F4787C" w:rsidRDefault="00567345" w:rsidP="00567345">
      <w:pPr>
        <w:pStyle w:val="a7"/>
        <w:jc w:val="both"/>
        <w:rPr>
          <w:sz w:val="28"/>
          <w:szCs w:val="28"/>
        </w:rPr>
      </w:pPr>
      <w:r w:rsidRPr="00F4787C">
        <w:rPr>
          <w:sz w:val="28"/>
          <w:szCs w:val="28"/>
        </w:rPr>
        <w:t>81.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567345" w:rsidRPr="00F4787C" w:rsidRDefault="00567345" w:rsidP="00567345">
      <w:pPr>
        <w:pStyle w:val="a7"/>
        <w:jc w:val="both"/>
        <w:rPr>
          <w:sz w:val="28"/>
          <w:szCs w:val="28"/>
        </w:rPr>
      </w:pPr>
      <w:r w:rsidRPr="00F4787C">
        <w:rPr>
          <w:sz w:val="28"/>
          <w:szCs w:val="28"/>
        </w:rPr>
        <w:t>82.Под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567345" w:rsidRPr="00F4787C" w:rsidRDefault="00567345" w:rsidP="00567345">
      <w:pPr>
        <w:pStyle w:val="a7"/>
        <w:jc w:val="both"/>
        <w:rPr>
          <w:sz w:val="28"/>
          <w:szCs w:val="28"/>
        </w:rPr>
      </w:pPr>
      <w:r w:rsidRPr="00F4787C">
        <w:rPr>
          <w:sz w:val="28"/>
          <w:szCs w:val="28"/>
        </w:rPr>
        <w:t>83.Выездное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84.В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1)осмотр;</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2)инструментальное обследование (с применением видеозаписи);</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3)испытание;</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4)экспертиза.</w:t>
      </w:r>
    </w:p>
    <w:p w:rsidR="00567345" w:rsidRPr="00F4787C" w:rsidRDefault="00567345" w:rsidP="00567345">
      <w:pPr>
        <w:pStyle w:val="a7"/>
        <w:jc w:val="both"/>
        <w:rPr>
          <w:sz w:val="28"/>
          <w:szCs w:val="28"/>
        </w:rPr>
      </w:pPr>
      <w:r w:rsidRPr="00F4787C">
        <w:rPr>
          <w:sz w:val="28"/>
          <w:szCs w:val="28"/>
        </w:rPr>
        <w:lastRenderedPageBreak/>
        <w:t>85.Выездное обследование проводится без информирования контролируемого лица.</w:t>
      </w:r>
    </w:p>
    <w:p w:rsidR="00567345" w:rsidRPr="00F4787C" w:rsidRDefault="00567345" w:rsidP="00567345">
      <w:pPr>
        <w:pStyle w:val="a7"/>
        <w:jc w:val="both"/>
        <w:rPr>
          <w:sz w:val="28"/>
          <w:szCs w:val="28"/>
        </w:rPr>
      </w:pPr>
      <w:r w:rsidRPr="00F4787C">
        <w:rPr>
          <w:sz w:val="28"/>
          <w:szCs w:val="28"/>
        </w:rPr>
        <w:t xml:space="preserve">86. По результатам проведения выездного обследования не может быть принято решение, предусмотренное </w:t>
      </w:r>
      <w:hyperlink r:id="rId14" w:anchor="l388" w:history="1">
        <w:r w:rsidRPr="00F4787C">
          <w:rPr>
            <w:sz w:val="28"/>
            <w:szCs w:val="28"/>
            <w:u w:val="single"/>
          </w:rPr>
          <w:t>пунктом 2</w:t>
        </w:r>
      </w:hyperlink>
      <w:r w:rsidRPr="00F4787C">
        <w:rPr>
          <w:sz w:val="28"/>
          <w:szCs w:val="28"/>
        </w:rPr>
        <w:t xml:space="preserve"> части 2 статьи 90 Федерального закона №248-ФЗ, за исключением случаев, установленных федеральным законом о виде контроля. </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87.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 нахождения на стационарном лечении в медицинском учреждении;</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 нахождения за пределами Российской Федерации;</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3) административного ареста;</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5) признания недееспособным или ограниченно дееспособным решением суда, вступившим в законную силу.</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88. Информация о невозможности присутствия при проведении контрольного (надзорного) мероприятия должна содержать:</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567345" w:rsidRPr="00F4787C" w:rsidRDefault="00567345" w:rsidP="00567345">
      <w:pPr>
        <w:pStyle w:val="a4"/>
        <w:rPr>
          <w:rFonts w:ascii="Times New Roman" w:hAnsi="Times New Roman"/>
          <w:sz w:val="28"/>
          <w:szCs w:val="28"/>
        </w:rPr>
      </w:pPr>
      <w:r w:rsidRPr="00F4787C">
        <w:rPr>
          <w:rFonts w:ascii="Times New Roman" w:hAnsi="Times New Roman"/>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67345" w:rsidRPr="00F4787C" w:rsidRDefault="00567345" w:rsidP="00567345">
      <w:pPr>
        <w:pStyle w:val="a7"/>
        <w:jc w:val="both"/>
        <w:rPr>
          <w:sz w:val="28"/>
          <w:szCs w:val="28"/>
        </w:rPr>
      </w:pPr>
      <w:r w:rsidRPr="00F4787C">
        <w:rPr>
          <w:sz w:val="28"/>
          <w:szCs w:val="28"/>
        </w:rPr>
        <w:t>89. При проведении контрольных (надзорных) мероприятий может осуществляться фотосъемка, аудио- и видеозапись, иные способы фиксации доказательств.</w:t>
      </w:r>
    </w:p>
    <w:p w:rsidR="00567345" w:rsidRPr="00F4787C" w:rsidRDefault="00567345" w:rsidP="00567345">
      <w:pPr>
        <w:pStyle w:val="a7"/>
        <w:jc w:val="both"/>
        <w:rPr>
          <w:sz w:val="28"/>
          <w:szCs w:val="28"/>
        </w:rPr>
      </w:pPr>
      <w:r w:rsidRPr="00F4787C">
        <w:rPr>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w:t>
      </w:r>
      <w:r w:rsidRPr="00F4787C">
        <w:rPr>
          <w:sz w:val="28"/>
          <w:szCs w:val="28"/>
        </w:rPr>
        <w:lastRenderedPageBreak/>
        <w:t>обязательных требований, прикладываются к акту контрольного (надзорного) мероприятия.</w:t>
      </w:r>
    </w:p>
    <w:p w:rsidR="00567345" w:rsidRPr="00F4787C" w:rsidRDefault="00567345" w:rsidP="00567345">
      <w:pPr>
        <w:pStyle w:val="a7"/>
        <w:jc w:val="both"/>
        <w:rPr>
          <w:sz w:val="28"/>
          <w:szCs w:val="28"/>
        </w:rPr>
      </w:pPr>
      <w:r w:rsidRPr="00F4787C">
        <w:rPr>
          <w:sz w:val="28"/>
          <w:szCs w:val="28"/>
        </w:rPr>
        <w:t>90. Результаты контрольного (надзорного) мероприятия оформляются в порядке, установленном статьей 87 Федерального закона №248-ФЗ.</w:t>
      </w:r>
    </w:p>
    <w:p w:rsidR="00567345" w:rsidRPr="00F4787C" w:rsidRDefault="00567345" w:rsidP="00567345">
      <w:pPr>
        <w:pStyle w:val="a7"/>
        <w:jc w:val="both"/>
        <w:rPr>
          <w:sz w:val="28"/>
          <w:szCs w:val="28"/>
        </w:rPr>
      </w:pPr>
      <w:r w:rsidRPr="00F4787C">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67345" w:rsidRPr="00F4787C" w:rsidRDefault="00567345" w:rsidP="00567345">
      <w:pPr>
        <w:pStyle w:val="a7"/>
        <w:jc w:val="both"/>
        <w:rPr>
          <w:sz w:val="28"/>
          <w:szCs w:val="28"/>
        </w:rPr>
      </w:pPr>
      <w:r w:rsidRPr="00F4787C">
        <w:rPr>
          <w:sz w:val="28"/>
          <w:szCs w:val="28"/>
        </w:rPr>
        <w:t>91. Оформление акта производится на месте проведения контрольного (надзорного) мероприятия в день окончания проведения такого мероприятия.</w:t>
      </w:r>
    </w:p>
    <w:p w:rsidR="00567345" w:rsidRPr="00F4787C" w:rsidRDefault="00567345" w:rsidP="00567345">
      <w:pPr>
        <w:pStyle w:val="a7"/>
        <w:jc w:val="both"/>
        <w:rPr>
          <w:sz w:val="28"/>
          <w:szCs w:val="28"/>
        </w:rPr>
      </w:pPr>
      <w:r w:rsidRPr="00F4787C">
        <w:rPr>
          <w:sz w:val="28"/>
          <w:szCs w:val="28"/>
        </w:rPr>
        <w:t>92. Контролируемое лицо или его представитель знакомится с содержанием акта на месте проведения контрольного (надзорного) мероприятия.</w:t>
      </w:r>
    </w:p>
    <w:p w:rsidR="00567345" w:rsidRPr="00F4787C" w:rsidRDefault="00567345" w:rsidP="00567345">
      <w:pPr>
        <w:pStyle w:val="a7"/>
        <w:jc w:val="both"/>
        <w:rPr>
          <w:sz w:val="28"/>
          <w:szCs w:val="28"/>
        </w:rPr>
      </w:pPr>
      <w:r w:rsidRPr="00F4787C">
        <w:rPr>
          <w:sz w:val="28"/>
          <w:szCs w:val="28"/>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w:t>
      </w:r>
      <w:hyperlink r:id="rId15" w:anchor="l269" w:history="1">
        <w:r w:rsidRPr="00F4787C">
          <w:rPr>
            <w:sz w:val="28"/>
            <w:szCs w:val="28"/>
            <w:u w:val="single"/>
          </w:rPr>
          <w:t>6</w:t>
        </w:r>
      </w:hyperlink>
      <w:r w:rsidRPr="00F4787C">
        <w:rPr>
          <w:sz w:val="28"/>
          <w:szCs w:val="28"/>
        </w:rPr>
        <w:t xml:space="preserve"> - </w:t>
      </w:r>
      <w:hyperlink r:id="rId16" w:anchor="l671" w:history="1">
        <w:r w:rsidRPr="00F4787C">
          <w:rPr>
            <w:sz w:val="28"/>
            <w:szCs w:val="28"/>
            <w:u w:val="single"/>
          </w:rPr>
          <w:t>9</w:t>
        </w:r>
      </w:hyperlink>
      <w:r w:rsidRPr="00F4787C">
        <w:rPr>
          <w:sz w:val="28"/>
          <w:szCs w:val="28"/>
        </w:rPr>
        <w:t xml:space="preserve">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r:id="rId17" w:anchor="l77" w:history="1">
        <w:r w:rsidRPr="00F4787C">
          <w:rPr>
            <w:sz w:val="28"/>
            <w:szCs w:val="28"/>
            <w:u w:val="single"/>
          </w:rPr>
          <w:t>статьей 21</w:t>
        </w:r>
      </w:hyperlink>
      <w:r w:rsidRPr="00F4787C">
        <w:rPr>
          <w:sz w:val="28"/>
          <w:szCs w:val="28"/>
        </w:rPr>
        <w:t xml:space="preserve">  Федерального закона №248-ФЗ.</w:t>
      </w:r>
    </w:p>
    <w:p w:rsidR="00567345" w:rsidRPr="00F4787C" w:rsidRDefault="00567345" w:rsidP="00567345">
      <w:pPr>
        <w:pStyle w:val="a7"/>
        <w:jc w:val="both"/>
        <w:rPr>
          <w:sz w:val="28"/>
          <w:szCs w:val="28"/>
        </w:rPr>
      </w:pPr>
      <w:r w:rsidRPr="00F4787C">
        <w:rPr>
          <w:sz w:val="28"/>
          <w:szCs w:val="28"/>
        </w:rPr>
        <w:t>93.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67345" w:rsidRPr="00F4787C" w:rsidRDefault="00567345" w:rsidP="00567345">
      <w:pPr>
        <w:pStyle w:val="a7"/>
        <w:jc w:val="both"/>
        <w:rPr>
          <w:sz w:val="28"/>
          <w:szCs w:val="28"/>
        </w:rPr>
      </w:pPr>
      <w:r w:rsidRPr="00F4787C">
        <w:rPr>
          <w:sz w:val="28"/>
          <w:szCs w:val="28"/>
        </w:rPr>
        <w:t xml:space="preserve">94.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частью 3 статьи 87 Федерального закона №248-ФЗ контролируемое лицо не подписывает акт и считается получившим акт в случае </w:t>
      </w:r>
      <w:r w:rsidRPr="00F4787C">
        <w:rPr>
          <w:sz w:val="28"/>
          <w:szCs w:val="28"/>
        </w:rPr>
        <w:lastRenderedPageBreak/>
        <w:t>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№248-ФЗ.</w:t>
      </w:r>
    </w:p>
    <w:p w:rsidR="00567345" w:rsidRPr="00F4787C" w:rsidRDefault="00567345" w:rsidP="00567345">
      <w:pPr>
        <w:pStyle w:val="a7"/>
        <w:jc w:val="both"/>
        <w:rPr>
          <w:sz w:val="28"/>
          <w:szCs w:val="28"/>
        </w:rPr>
      </w:pPr>
      <w:r w:rsidRPr="00F4787C">
        <w:rPr>
          <w:sz w:val="28"/>
          <w:szCs w:val="28"/>
        </w:rPr>
        <w:t>95.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7345" w:rsidRPr="00F4787C" w:rsidRDefault="00567345" w:rsidP="00567345">
      <w:pPr>
        <w:pStyle w:val="a7"/>
        <w:jc w:val="both"/>
        <w:rPr>
          <w:sz w:val="28"/>
          <w:szCs w:val="28"/>
        </w:rPr>
      </w:pPr>
      <w:r w:rsidRPr="00F4787C">
        <w:rPr>
          <w:sz w:val="28"/>
          <w:szCs w:val="28"/>
        </w:rPr>
        <w:t>96.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567345" w:rsidRPr="00F4787C" w:rsidRDefault="00567345" w:rsidP="00567345">
      <w:pPr>
        <w:pStyle w:val="a7"/>
        <w:jc w:val="both"/>
        <w:rPr>
          <w:sz w:val="28"/>
          <w:szCs w:val="28"/>
        </w:rPr>
      </w:pPr>
      <w:r w:rsidRPr="00F4787C">
        <w:rPr>
          <w:sz w:val="28"/>
          <w:szCs w:val="28"/>
        </w:rPr>
        <w:t>97.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98.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2) срок устранения выявленного нарушения обязательных требований с указанием конкретной даты;</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3) перечень рекомендованных мероприятий по устранению выявленного нарушения обязательных требований;</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 xml:space="preserve">99.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w:t>
      </w:r>
      <w:r w:rsidRPr="00F4787C">
        <w:rPr>
          <w:rFonts w:ascii="Times New Roman" w:hAnsi="Times New Roman"/>
          <w:sz w:val="28"/>
          <w:szCs w:val="28"/>
        </w:rPr>
        <w:lastRenderedPageBreak/>
        <w:t>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67345" w:rsidRPr="00F4787C" w:rsidRDefault="00567345" w:rsidP="00567345">
      <w:pPr>
        <w:widowControl w:val="0"/>
        <w:autoSpaceDE w:val="0"/>
        <w:autoSpaceDN w:val="0"/>
        <w:adjustRightInd w:val="0"/>
        <w:spacing w:after="150"/>
        <w:rPr>
          <w:rFonts w:ascii="Times New Roman" w:hAnsi="Times New Roman"/>
          <w:sz w:val="28"/>
          <w:szCs w:val="28"/>
        </w:rPr>
      </w:pPr>
      <w:r w:rsidRPr="00F4787C">
        <w:rPr>
          <w:rFonts w:ascii="Times New Roman" w:hAnsi="Times New Roman"/>
          <w:sz w:val="28"/>
          <w:szCs w:val="28"/>
        </w:rPr>
        <w:t>100.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567345" w:rsidRPr="00F4787C" w:rsidRDefault="00567345" w:rsidP="00567345">
      <w:pPr>
        <w:pStyle w:val="a7"/>
        <w:jc w:val="both"/>
        <w:rPr>
          <w:sz w:val="28"/>
          <w:szCs w:val="28"/>
        </w:rPr>
      </w:pPr>
      <w:r w:rsidRPr="00F4787C">
        <w:rPr>
          <w:sz w:val="28"/>
          <w:szCs w:val="28"/>
        </w:rPr>
        <w:t>101.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67345" w:rsidRPr="00F4787C" w:rsidRDefault="00567345" w:rsidP="00567345">
      <w:pPr>
        <w:pStyle w:val="a7"/>
        <w:jc w:val="both"/>
        <w:rPr>
          <w:sz w:val="28"/>
          <w:szCs w:val="28"/>
        </w:rPr>
      </w:pPr>
      <w:r w:rsidRPr="00F4787C">
        <w:rPr>
          <w:sz w:val="28"/>
          <w:szCs w:val="28"/>
        </w:rPr>
        <w:t>102. Исполнение решений контрольного органа осуществляется в порядке, установленном статьями 92-95 Федерального закона №248-ФЗ.</w:t>
      </w:r>
    </w:p>
    <w:p w:rsidR="00567345" w:rsidRPr="00F4787C" w:rsidRDefault="00567345" w:rsidP="00567345">
      <w:pPr>
        <w:pStyle w:val="a7"/>
        <w:jc w:val="both"/>
        <w:rPr>
          <w:sz w:val="28"/>
          <w:szCs w:val="28"/>
        </w:rPr>
      </w:pPr>
      <w:r w:rsidRPr="00F4787C">
        <w:rPr>
          <w:sz w:val="28"/>
          <w:szCs w:val="28"/>
        </w:rPr>
        <w:t>103. До 31 декабря 2024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67345" w:rsidRPr="00F4787C" w:rsidRDefault="00567345" w:rsidP="00567345">
      <w:pPr>
        <w:rPr>
          <w:rFonts w:ascii="Times New Roman" w:hAnsi="Times New Roman"/>
          <w:sz w:val="28"/>
          <w:szCs w:val="28"/>
        </w:rPr>
      </w:pPr>
    </w:p>
    <w:p w:rsidR="00567345" w:rsidRPr="00F4787C" w:rsidRDefault="00567345" w:rsidP="00567345">
      <w:pPr>
        <w:ind w:right="-185"/>
        <w:contextualSpacing/>
        <w:jc w:val="center"/>
        <w:rPr>
          <w:rFonts w:ascii="Times New Roman" w:hAnsi="Times New Roman"/>
          <w:sz w:val="28"/>
          <w:szCs w:val="28"/>
        </w:rPr>
      </w:pPr>
    </w:p>
    <w:p w:rsidR="00567345" w:rsidRPr="00F4787C" w:rsidRDefault="00567345" w:rsidP="00567345">
      <w:pPr>
        <w:rPr>
          <w:rFonts w:ascii="Times New Roman" w:hAnsi="Times New Roman"/>
          <w:sz w:val="28"/>
          <w:szCs w:val="28"/>
        </w:rPr>
      </w:pPr>
    </w:p>
    <w:p w:rsidR="00567345" w:rsidRPr="00F4787C" w:rsidRDefault="00567345" w:rsidP="00567345">
      <w:pPr>
        <w:rPr>
          <w:rFonts w:ascii="Times New Roman" w:hAnsi="Times New Roman"/>
          <w:sz w:val="28"/>
          <w:szCs w:val="28"/>
        </w:rPr>
      </w:pPr>
    </w:p>
    <w:p w:rsidR="00567345" w:rsidRPr="00F4787C" w:rsidRDefault="00567345" w:rsidP="00567345">
      <w:pPr>
        <w:rPr>
          <w:rFonts w:ascii="Times New Roman" w:hAnsi="Times New Roman"/>
          <w:sz w:val="28"/>
          <w:szCs w:val="28"/>
        </w:rPr>
      </w:pPr>
    </w:p>
    <w:p w:rsidR="00567345" w:rsidRPr="00F4787C" w:rsidRDefault="00567345" w:rsidP="00567345">
      <w:pPr>
        <w:rPr>
          <w:rFonts w:ascii="Times New Roman" w:hAnsi="Times New Roman"/>
          <w:sz w:val="28"/>
          <w:szCs w:val="28"/>
        </w:rPr>
      </w:pPr>
    </w:p>
    <w:p w:rsidR="00567345" w:rsidRPr="00F4787C" w:rsidRDefault="00567345" w:rsidP="00567345">
      <w:pPr>
        <w:rPr>
          <w:rFonts w:ascii="Times New Roman" w:hAnsi="Times New Roman"/>
          <w:sz w:val="28"/>
          <w:szCs w:val="28"/>
        </w:rPr>
      </w:pPr>
    </w:p>
    <w:p w:rsidR="00567345" w:rsidRPr="00F4787C" w:rsidRDefault="00567345" w:rsidP="00567345">
      <w:pPr>
        <w:rPr>
          <w:rFonts w:ascii="Times New Roman" w:hAnsi="Times New Roman"/>
          <w:sz w:val="28"/>
          <w:szCs w:val="28"/>
        </w:rPr>
      </w:pPr>
    </w:p>
    <w:p w:rsidR="00567345" w:rsidRPr="00F4787C" w:rsidRDefault="00567345" w:rsidP="00567345">
      <w:pPr>
        <w:rPr>
          <w:rFonts w:ascii="Times New Roman" w:hAnsi="Times New Roman"/>
          <w:sz w:val="28"/>
          <w:szCs w:val="28"/>
        </w:rPr>
      </w:pPr>
    </w:p>
    <w:p w:rsidR="00567345" w:rsidRPr="00F4787C" w:rsidRDefault="00567345" w:rsidP="00567345">
      <w:pPr>
        <w:rPr>
          <w:rFonts w:ascii="Times New Roman" w:hAnsi="Times New Roman"/>
          <w:sz w:val="28"/>
          <w:szCs w:val="28"/>
        </w:rPr>
      </w:pPr>
    </w:p>
    <w:p w:rsidR="00567345" w:rsidRPr="00F4787C" w:rsidRDefault="00567345" w:rsidP="00567345">
      <w:pPr>
        <w:rPr>
          <w:rFonts w:ascii="Times New Roman" w:hAnsi="Times New Roman"/>
          <w:sz w:val="28"/>
          <w:szCs w:val="28"/>
        </w:rPr>
      </w:pPr>
    </w:p>
    <w:p w:rsidR="00567345" w:rsidRPr="00F4787C" w:rsidRDefault="00567345" w:rsidP="00567345">
      <w:pPr>
        <w:rPr>
          <w:rFonts w:ascii="Times New Roman" w:hAnsi="Times New Roman"/>
          <w:sz w:val="28"/>
          <w:szCs w:val="28"/>
        </w:rPr>
      </w:pPr>
    </w:p>
    <w:p w:rsidR="00567345" w:rsidRDefault="00567345"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16710B" w:rsidRDefault="0016710B" w:rsidP="0052608F">
      <w:pPr>
        <w:ind w:firstLine="709"/>
        <w:jc w:val="center"/>
        <w:rPr>
          <w:rFonts w:cs="Arial"/>
        </w:rPr>
      </w:pPr>
    </w:p>
    <w:p w:rsidR="008D466C" w:rsidRDefault="008D466C" w:rsidP="0052608F">
      <w:pPr>
        <w:ind w:firstLine="709"/>
        <w:jc w:val="center"/>
        <w:rPr>
          <w:rFonts w:cs="Arial"/>
        </w:rPr>
      </w:pPr>
    </w:p>
    <w:p w:rsidR="008D466C" w:rsidRDefault="008D466C" w:rsidP="0052608F">
      <w:pPr>
        <w:ind w:firstLine="709"/>
        <w:jc w:val="center"/>
        <w:rPr>
          <w:rFonts w:cs="Arial"/>
        </w:rPr>
      </w:pPr>
    </w:p>
    <w:p w:rsidR="008D466C" w:rsidRDefault="008D466C" w:rsidP="0052608F">
      <w:pPr>
        <w:ind w:firstLine="709"/>
        <w:jc w:val="center"/>
        <w:rPr>
          <w:rFonts w:cs="Arial"/>
        </w:rPr>
      </w:pPr>
    </w:p>
    <w:p w:rsidR="008D466C" w:rsidRDefault="008D466C" w:rsidP="0052608F">
      <w:pPr>
        <w:ind w:firstLine="709"/>
        <w:jc w:val="center"/>
        <w:rPr>
          <w:rFonts w:cs="Arial"/>
        </w:rPr>
      </w:pPr>
    </w:p>
    <w:p w:rsidR="008D466C" w:rsidRDefault="008D466C" w:rsidP="0052608F">
      <w:pPr>
        <w:ind w:firstLine="709"/>
        <w:jc w:val="center"/>
        <w:rPr>
          <w:rFonts w:cs="Arial"/>
        </w:rPr>
      </w:pPr>
    </w:p>
    <w:p w:rsidR="008D466C" w:rsidRDefault="008D466C" w:rsidP="0052608F">
      <w:pPr>
        <w:ind w:firstLine="709"/>
        <w:jc w:val="center"/>
        <w:rPr>
          <w:rFonts w:cs="Arial"/>
        </w:rPr>
      </w:pPr>
    </w:p>
    <w:p w:rsidR="008D466C" w:rsidRDefault="008D466C" w:rsidP="0052608F">
      <w:pPr>
        <w:ind w:firstLine="709"/>
        <w:jc w:val="center"/>
        <w:rPr>
          <w:rFonts w:cs="Arial"/>
        </w:rPr>
      </w:pPr>
    </w:p>
    <w:p w:rsidR="008D466C" w:rsidRDefault="008D466C" w:rsidP="0052608F">
      <w:pPr>
        <w:ind w:firstLine="709"/>
        <w:jc w:val="center"/>
        <w:rPr>
          <w:rFonts w:cs="Arial"/>
        </w:rPr>
      </w:pPr>
    </w:p>
    <w:p w:rsidR="008D466C" w:rsidRDefault="008D466C" w:rsidP="0052608F">
      <w:pPr>
        <w:ind w:firstLine="709"/>
        <w:jc w:val="center"/>
        <w:rPr>
          <w:rFonts w:cs="Arial"/>
        </w:rPr>
      </w:pPr>
    </w:p>
    <w:p w:rsidR="008D466C" w:rsidRDefault="008D466C" w:rsidP="0052608F">
      <w:pPr>
        <w:ind w:firstLine="709"/>
        <w:jc w:val="center"/>
        <w:rPr>
          <w:rFonts w:cs="Arial"/>
        </w:rPr>
      </w:pPr>
    </w:p>
    <w:p w:rsidR="008D466C" w:rsidRDefault="008D466C" w:rsidP="0052608F">
      <w:pPr>
        <w:ind w:firstLine="709"/>
        <w:jc w:val="center"/>
        <w:rPr>
          <w:rFonts w:cs="Arial"/>
        </w:rPr>
      </w:pPr>
    </w:p>
    <w:p w:rsidR="00B54024" w:rsidRDefault="00B54024" w:rsidP="0052608F">
      <w:pPr>
        <w:ind w:firstLine="709"/>
        <w:jc w:val="center"/>
        <w:rPr>
          <w:rFonts w:cs="Arial"/>
        </w:rPr>
      </w:pPr>
    </w:p>
    <w:p w:rsidR="00B54024" w:rsidRPr="00460A43" w:rsidRDefault="00B54024" w:rsidP="00B54024">
      <w:pPr>
        <w:ind w:firstLine="0"/>
        <w:jc w:val="center"/>
        <w:rPr>
          <w:rFonts w:ascii="Times New Roman" w:hAnsi="Times New Roman"/>
          <w:b/>
          <w:sz w:val="36"/>
          <w:szCs w:val="36"/>
        </w:rPr>
      </w:pPr>
      <w:r w:rsidRPr="00460A43">
        <w:rPr>
          <w:rFonts w:ascii="Times New Roman" w:hAnsi="Times New Roman"/>
          <w:b/>
          <w:sz w:val="36"/>
          <w:szCs w:val="36"/>
        </w:rPr>
        <w:t>Раздел 2.</w:t>
      </w:r>
    </w:p>
    <w:p w:rsidR="00B54024" w:rsidRPr="00460A43" w:rsidRDefault="00B54024" w:rsidP="00B54024">
      <w:pPr>
        <w:ind w:firstLine="0"/>
        <w:jc w:val="center"/>
        <w:rPr>
          <w:rFonts w:ascii="Times New Roman" w:hAnsi="Times New Roman"/>
          <w:b/>
          <w:sz w:val="36"/>
          <w:szCs w:val="36"/>
        </w:rPr>
      </w:pPr>
    </w:p>
    <w:p w:rsidR="00656DA8" w:rsidRPr="00460A43" w:rsidRDefault="00B54024" w:rsidP="00B54024">
      <w:pPr>
        <w:ind w:firstLine="709"/>
        <w:jc w:val="center"/>
        <w:rPr>
          <w:rFonts w:ascii="Times New Roman" w:hAnsi="Times New Roman"/>
          <w:b/>
          <w:sz w:val="36"/>
          <w:szCs w:val="36"/>
        </w:rPr>
      </w:pPr>
      <w:r w:rsidRPr="00460A43">
        <w:rPr>
          <w:rFonts w:ascii="Times New Roman" w:hAnsi="Times New Roman"/>
          <w:b/>
          <w:sz w:val="36"/>
          <w:szCs w:val="36"/>
        </w:rPr>
        <w:t xml:space="preserve">Постановления и распоряжения администрации Совхозного сельсовета Алейского района </w:t>
      </w:r>
    </w:p>
    <w:p w:rsidR="0052608F" w:rsidRPr="00460A43" w:rsidRDefault="00B54024" w:rsidP="00B54024">
      <w:pPr>
        <w:ind w:firstLine="709"/>
        <w:jc w:val="center"/>
        <w:rPr>
          <w:rFonts w:ascii="Times New Roman" w:hAnsi="Times New Roman"/>
          <w:b/>
          <w:sz w:val="36"/>
          <w:szCs w:val="36"/>
        </w:rPr>
      </w:pPr>
      <w:r w:rsidRPr="00460A43">
        <w:rPr>
          <w:rFonts w:ascii="Times New Roman" w:hAnsi="Times New Roman"/>
          <w:b/>
          <w:sz w:val="36"/>
          <w:szCs w:val="36"/>
        </w:rPr>
        <w:t>Алтайского края</w:t>
      </w: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567345" w:rsidRDefault="00567345" w:rsidP="00B54024">
      <w:pPr>
        <w:ind w:firstLine="709"/>
        <w:jc w:val="center"/>
        <w:rPr>
          <w:rFonts w:cs="Arial"/>
          <w:b/>
          <w:sz w:val="32"/>
          <w:szCs w:val="32"/>
        </w:rPr>
      </w:pPr>
    </w:p>
    <w:p w:rsidR="00567345" w:rsidRDefault="00567345" w:rsidP="00B54024">
      <w:pPr>
        <w:ind w:firstLine="709"/>
        <w:jc w:val="center"/>
        <w:rPr>
          <w:rFonts w:cs="Arial"/>
          <w:b/>
          <w:sz w:val="32"/>
          <w:szCs w:val="32"/>
        </w:rPr>
      </w:pPr>
    </w:p>
    <w:p w:rsidR="00656DA8" w:rsidRDefault="00656DA8" w:rsidP="00B54024">
      <w:pPr>
        <w:ind w:firstLine="709"/>
        <w:jc w:val="center"/>
        <w:rPr>
          <w:rFonts w:cs="Arial"/>
          <w:b/>
          <w:sz w:val="32"/>
          <w:szCs w:val="32"/>
        </w:rPr>
      </w:pPr>
    </w:p>
    <w:p w:rsidR="00016671" w:rsidRPr="007D47C9" w:rsidRDefault="00016671" w:rsidP="00016671">
      <w:pPr>
        <w:jc w:val="center"/>
        <w:rPr>
          <w:rFonts w:ascii="Times New Roman" w:hAnsi="Times New Roman"/>
          <w:sz w:val="28"/>
          <w:szCs w:val="28"/>
        </w:rPr>
      </w:pPr>
      <w:r w:rsidRPr="007D47C9">
        <w:rPr>
          <w:rFonts w:ascii="Times New Roman" w:hAnsi="Times New Roman"/>
          <w:sz w:val="28"/>
          <w:szCs w:val="28"/>
        </w:rPr>
        <w:lastRenderedPageBreak/>
        <w:t>АДМИНИСТРАЦИЯ СОВХОЗНОГО СЕЛЬСОВЕТА</w:t>
      </w:r>
    </w:p>
    <w:p w:rsidR="00016671" w:rsidRPr="007D47C9" w:rsidRDefault="00016671" w:rsidP="00016671">
      <w:pPr>
        <w:jc w:val="center"/>
        <w:rPr>
          <w:rFonts w:ascii="Times New Roman" w:hAnsi="Times New Roman"/>
          <w:sz w:val="28"/>
          <w:szCs w:val="28"/>
        </w:rPr>
      </w:pPr>
      <w:r w:rsidRPr="007D47C9">
        <w:rPr>
          <w:rFonts w:ascii="Times New Roman" w:hAnsi="Times New Roman"/>
          <w:sz w:val="28"/>
          <w:szCs w:val="28"/>
        </w:rPr>
        <w:t>АЛЕЙСКОГО РАЙОНА  АЛТАЙСКОГО КРАЯ</w:t>
      </w:r>
    </w:p>
    <w:p w:rsidR="00016671" w:rsidRPr="007D47C9" w:rsidRDefault="00016671" w:rsidP="00016671">
      <w:pPr>
        <w:jc w:val="center"/>
        <w:rPr>
          <w:rFonts w:ascii="Times New Roman" w:hAnsi="Times New Roman"/>
          <w:b/>
          <w:sz w:val="28"/>
          <w:szCs w:val="28"/>
        </w:rPr>
      </w:pPr>
    </w:p>
    <w:p w:rsidR="00016671" w:rsidRPr="007D47C9" w:rsidRDefault="00016671" w:rsidP="00016671">
      <w:pPr>
        <w:jc w:val="center"/>
        <w:rPr>
          <w:rFonts w:ascii="Times New Roman" w:hAnsi="Times New Roman"/>
          <w:b/>
          <w:sz w:val="28"/>
          <w:szCs w:val="28"/>
        </w:rPr>
      </w:pPr>
    </w:p>
    <w:p w:rsidR="00016671" w:rsidRPr="007D47C9" w:rsidRDefault="00016671" w:rsidP="00016671">
      <w:pPr>
        <w:jc w:val="center"/>
        <w:rPr>
          <w:rFonts w:ascii="Times New Roman" w:hAnsi="Times New Roman"/>
          <w:sz w:val="28"/>
          <w:szCs w:val="28"/>
        </w:rPr>
      </w:pPr>
      <w:r w:rsidRPr="007D47C9">
        <w:rPr>
          <w:rFonts w:ascii="Times New Roman" w:hAnsi="Times New Roman"/>
          <w:sz w:val="28"/>
          <w:szCs w:val="28"/>
        </w:rPr>
        <w:t>ПОСТАНОВЛЕНИЕ</w:t>
      </w:r>
    </w:p>
    <w:p w:rsidR="00016671" w:rsidRPr="007D47C9" w:rsidRDefault="00016671" w:rsidP="00016671">
      <w:pPr>
        <w:rPr>
          <w:rFonts w:ascii="Times New Roman" w:hAnsi="Times New Roman"/>
          <w:b/>
          <w:sz w:val="28"/>
          <w:szCs w:val="28"/>
        </w:rPr>
      </w:pPr>
    </w:p>
    <w:p w:rsidR="00016671" w:rsidRPr="007D47C9" w:rsidRDefault="00016671" w:rsidP="00016671">
      <w:pPr>
        <w:rPr>
          <w:rFonts w:ascii="Times New Roman" w:hAnsi="Times New Roman"/>
          <w:b/>
          <w:sz w:val="28"/>
          <w:szCs w:val="28"/>
        </w:rPr>
      </w:pPr>
    </w:p>
    <w:p w:rsidR="00016671" w:rsidRPr="007D47C9" w:rsidRDefault="00016671" w:rsidP="00016671">
      <w:pPr>
        <w:rPr>
          <w:rFonts w:ascii="Times New Roman" w:hAnsi="Times New Roman"/>
          <w:b/>
          <w:sz w:val="28"/>
          <w:szCs w:val="28"/>
        </w:rPr>
      </w:pPr>
      <w:r w:rsidRPr="007D47C9">
        <w:rPr>
          <w:rFonts w:ascii="Times New Roman" w:hAnsi="Times New Roman"/>
          <w:sz w:val="28"/>
          <w:szCs w:val="28"/>
        </w:rPr>
        <w:t>19.05.2025 г</w:t>
      </w:r>
      <w:r w:rsidRPr="007D47C9">
        <w:rPr>
          <w:rFonts w:ascii="Times New Roman" w:hAnsi="Times New Roman"/>
          <w:b/>
          <w:sz w:val="28"/>
          <w:szCs w:val="28"/>
        </w:rPr>
        <w:tab/>
      </w:r>
      <w:r w:rsidRPr="007D47C9">
        <w:rPr>
          <w:rFonts w:ascii="Times New Roman" w:hAnsi="Times New Roman"/>
          <w:b/>
          <w:sz w:val="28"/>
          <w:szCs w:val="28"/>
        </w:rPr>
        <w:tab/>
      </w:r>
      <w:r w:rsidRPr="007D47C9">
        <w:rPr>
          <w:rFonts w:ascii="Times New Roman" w:hAnsi="Times New Roman"/>
          <w:b/>
          <w:sz w:val="28"/>
          <w:szCs w:val="28"/>
        </w:rPr>
        <w:tab/>
      </w:r>
      <w:r w:rsidRPr="007D47C9">
        <w:rPr>
          <w:rFonts w:ascii="Times New Roman" w:hAnsi="Times New Roman"/>
          <w:b/>
          <w:sz w:val="28"/>
          <w:szCs w:val="28"/>
        </w:rPr>
        <w:tab/>
      </w:r>
      <w:r w:rsidRPr="007D47C9">
        <w:rPr>
          <w:rFonts w:ascii="Times New Roman" w:hAnsi="Times New Roman"/>
          <w:b/>
          <w:sz w:val="28"/>
          <w:szCs w:val="28"/>
        </w:rPr>
        <w:tab/>
      </w:r>
      <w:r w:rsidRPr="007D47C9">
        <w:rPr>
          <w:rFonts w:ascii="Times New Roman" w:hAnsi="Times New Roman"/>
          <w:b/>
          <w:sz w:val="28"/>
          <w:szCs w:val="28"/>
        </w:rPr>
        <w:tab/>
      </w:r>
      <w:r w:rsidRPr="007D47C9">
        <w:rPr>
          <w:rFonts w:ascii="Times New Roman" w:hAnsi="Times New Roman"/>
          <w:b/>
          <w:sz w:val="28"/>
          <w:szCs w:val="28"/>
        </w:rPr>
        <w:tab/>
      </w:r>
      <w:r w:rsidRPr="007D47C9">
        <w:rPr>
          <w:rFonts w:ascii="Times New Roman" w:hAnsi="Times New Roman"/>
          <w:b/>
          <w:sz w:val="28"/>
          <w:szCs w:val="28"/>
        </w:rPr>
        <w:tab/>
      </w:r>
      <w:r w:rsidRPr="007D47C9">
        <w:rPr>
          <w:rFonts w:ascii="Times New Roman" w:hAnsi="Times New Roman"/>
          <w:b/>
          <w:sz w:val="28"/>
          <w:szCs w:val="28"/>
        </w:rPr>
        <w:tab/>
      </w:r>
      <w:r w:rsidRPr="007D47C9">
        <w:rPr>
          <w:rFonts w:ascii="Times New Roman" w:hAnsi="Times New Roman"/>
          <w:b/>
          <w:sz w:val="28"/>
          <w:szCs w:val="28"/>
        </w:rPr>
        <w:tab/>
        <w:t xml:space="preserve"> </w:t>
      </w:r>
      <w:r w:rsidRPr="007D47C9">
        <w:rPr>
          <w:rFonts w:ascii="Times New Roman" w:hAnsi="Times New Roman"/>
          <w:sz w:val="28"/>
          <w:szCs w:val="28"/>
        </w:rPr>
        <w:t>№ 17</w:t>
      </w:r>
    </w:p>
    <w:p w:rsidR="00016671" w:rsidRPr="007D47C9" w:rsidRDefault="00016671" w:rsidP="00016671">
      <w:pPr>
        <w:jc w:val="center"/>
        <w:rPr>
          <w:rFonts w:ascii="Times New Roman" w:hAnsi="Times New Roman"/>
          <w:sz w:val="28"/>
          <w:szCs w:val="28"/>
        </w:rPr>
      </w:pPr>
      <w:r w:rsidRPr="007D47C9">
        <w:rPr>
          <w:rFonts w:ascii="Times New Roman" w:hAnsi="Times New Roman"/>
          <w:sz w:val="28"/>
          <w:szCs w:val="28"/>
        </w:rPr>
        <w:t>п. Совхозный</w:t>
      </w:r>
    </w:p>
    <w:p w:rsidR="00016671" w:rsidRPr="007D47C9" w:rsidRDefault="00016671" w:rsidP="00016671">
      <w:pPr>
        <w:pStyle w:val="ConsPlusNormal"/>
        <w:jc w:val="both"/>
      </w:pPr>
    </w:p>
    <w:p w:rsidR="00016671" w:rsidRPr="007D47C9" w:rsidRDefault="00016671" w:rsidP="00016671">
      <w:pPr>
        <w:pStyle w:val="ConsPlusNormal"/>
        <w:jc w:val="both"/>
      </w:pPr>
    </w:p>
    <w:p w:rsidR="00016671" w:rsidRPr="007D47C9" w:rsidRDefault="00016671" w:rsidP="00016671">
      <w:pPr>
        <w:pStyle w:val="ConsPlusNormal"/>
        <w:ind w:right="5395"/>
        <w:jc w:val="both"/>
      </w:pPr>
      <w:r w:rsidRPr="007D47C9">
        <w:t xml:space="preserve">Об утверждении Порядка принятия решений о признании безнадежной к взысканию задолженности по платежам в бюджет муниципального образования Совхозный сельсовет  Алейского района </w:t>
      </w:r>
    </w:p>
    <w:p w:rsidR="00016671" w:rsidRPr="007D47C9" w:rsidRDefault="00016671" w:rsidP="00016671">
      <w:pPr>
        <w:pStyle w:val="ConsPlusNormal"/>
        <w:ind w:firstLine="540"/>
        <w:jc w:val="both"/>
      </w:pPr>
    </w:p>
    <w:p w:rsidR="00016671" w:rsidRPr="007D47C9" w:rsidRDefault="00016671" w:rsidP="00016671">
      <w:pPr>
        <w:pStyle w:val="ConsPlusNormal"/>
        <w:ind w:firstLine="540"/>
        <w:jc w:val="both"/>
      </w:pPr>
      <w:r w:rsidRPr="007D47C9">
        <w:t xml:space="preserve">В соответствии с ч. 1 ст. 4 Федерального закона от 06.10.2003 №131-ФЗ «Об общих принципах организации местного самоуправления в Российской Федерации», со </w:t>
      </w:r>
      <w:hyperlink r:id="rId18" w:history="1">
        <w:r w:rsidRPr="007D47C9">
          <w:t xml:space="preserve">статьей </w:t>
        </w:r>
      </w:hyperlink>
      <w:r w:rsidRPr="007D47C9">
        <w:t xml:space="preserve">47.2 Бюджетного кодекса Российской Федерации, постановлением Правительства Российской Федерации от 06.05.2016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7D47C9">
        <w:rPr>
          <w:spacing w:val="40"/>
        </w:rPr>
        <w:t>постановляю:</w:t>
      </w:r>
    </w:p>
    <w:p w:rsidR="00016671" w:rsidRPr="007D47C9" w:rsidRDefault="00016671" w:rsidP="00016671">
      <w:pPr>
        <w:pStyle w:val="a6"/>
        <w:numPr>
          <w:ilvl w:val="0"/>
          <w:numId w:val="53"/>
        </w:numPr>
        <w:autoSpaceDE w:val="0"/>
        <w:autoSpaceDN w:val="0"/>
        <w:adjustRightInd w:val="0"/>
        <w:spacing w:after="28" w:line="256" w:lineRule="auto"/>
        <w:jc w:val="both"/>
        <w:rPr>
          <w:sz w:val="28"/>
          <w:szCs w:val="28"/>
        </w:rPr>
      </w:pPr>
      <w:r w:rsidRPr="007D47C9">
        <w:rPr>
          <w:sz w:val="28"/>
          <w:szCs w:val="28"/>
        </w:rPr>
        <w:t>Утвердить прилагаемый Порядок принятия решений о признании безнадежной к взысканию задолженности по платежам в бюджет муниципального образования Совхозный сельсовет.</w:t>
      </w:r>
    </w:p>
    <w:p w:rsidR="00016671" w:rsidRPr="007D47C9" w:rsidRDefault="00016671" w:rsidP="00016671">
      <w:pPr>
        <w:pStyle w:val="a6"/>
        <w:numPr>
          <w:ilvl w:val="0"/>
          <w:numId w:val="53"/>
        </w:numPr>
        <w:autoSpaceDE w:val="0"/>
        <w:autoSpaceDN w:val="0"/>
        <w:adjustRightInd w:val="0"/>
        <w:spacing w:after="28" w:line="256" w:lineRule="auto"/>
        <w:jc w:val="both"/>
        <w:rPr>
          <w:sz w:val="28"/>
          <w:szCs w:val="28"/>
        </w:rPr>
      </w:pPr>
      <w:r w:rsidRPr="007D47C9">
        <w:rPr>
          <w:sz w:val="28"/>
          <w:szCs w:val="28"/>
        </w:rPr>
        <w:t>Признать утратившим силу Постановление от 26.10.2016 г. №48 «Об утверждении Порядка принятия решений о признании безнадежной к взысканию задолженности по платежам в бюджет муниципального образования Совхозный сельсовет Алейского района Алтайского края»</w:t>
      </w:r>
    </w:p>
    <w:p w:rsidR="00016671" w:rsidRPr="007D47C9" w:rsidRDefault="00016671" w:rsidP="00016671">
      <w:pPr>
        <w:autoSpaceDE w:val="0"/>
        <w:autoSpaceDN w:val="0"/>
        <w:adjustRightInd w:val="0"/>
        <w:ind w:firstLine="709"/>
        <w:rPr>
          <w:rFonts w:ascii="Times New Roman" w:hAnsi="Times New Roman"/>
          <w:sz w:val="28"/>
          <w:szCs w:val="28"/>
        </w:rPr>
      </w:pPr>
      <w:r w:rsidRPr="007D47C9">
        <w:rPr>
          <w:rFonts w:ascii="Times New Roman" w:hAnsi="Times New Roman"/>
          <w:sz w:val="28"/>
          <w:szCs w:val="28"/>
        </w:rPr>
        <w:t>3. Обнародовать настоящее постановление в установленном порядке</w:t>
      </w:r>
    </w:p>
    <w:p w:rsidR="00016671" w:rsidRPr="007D47C9" w:rsidRDefault="00016671" w:rsidP="00016671">
      <w:pPr>
        <w:autoSpaceDE w:val="0"/>
        <w:autoSpaceDN w:val="0"/>
        <w:adjustRightInd w:val="0"/>
        <w:ind w:firstLine="709"/>
        <w:rPr>
          <w:rFonts w:ascii="Times New Roman" w:hAnsi="Times New Roman"/>
          <w:sz w:val="28"/>
          <w:szCs w:val="28"/>
        </w:rPr>
      </w:pPr>
      <w:r w:rsidRPr="007D47C9">
        <w:rPr>
          <w:rFonts w:ascii="Times New Roman" w:hAnsi="Times New Roman"/>
          <w:sz w:val="28"/>
          <w:szCs w:val="28"/>
        </w:rPr>
        <w:t>4. Контроль за исполнением настоящего постановления оставляю за собой.</w:t>
      </w:r>
    </w:p>
    <w:p w:rsidR="00016671" w:rsidRPr="007D47C9" w:rsidRDefault="00016671" w:rsidP="00016671">
      <w:pPr>
        <w:autoSpaceDE w:val="0"/>
        <w:autoSpaceDN w:val="0"/>
        <w:adjustRightInd w:val="0"/>
        <w:rPr>
          <w:rFonts w:ascii="Times New Roman" w:hAnsi="Times New Roman"/>
          <w:sz w:val="28"/>
          <w:szCs w:val="28"/>
        </w:rPr>
      </w:pPr>
    </w:p>
    <w:p w:rsidR="00016671" w:rsidRPr="007D47C9" w:rsidRDefault="00016671" w:rsidP="00016671">
      <w:pPr>
        <w:autoSpaceDE w:val="0"/>
        <w:autoSpaceDN w:val="0"/>
        <w:adjustRightInd w:val="0"/>
        <w:rPr>
          <w:rFonts w:ascii="Times New Roman" w:hAnsi="Times New Roman"/>
          <w:sz w:val="28"/>
          <w:szCs w:val="28"/>
        </w:rPr>
      </w:pPr>
      <w:r w:rsidRPr="007D47C9">
        <w:rPr>
          <w:rFonts w:ascii="Times New Roman" w:hAnsi="Times New Roman"/>
          <w:sz w:val="28"/>
          <w:szCs w:val="28"/>
        </w:rPr>
        <w:t xml:space="preserve">Глава сельсовета                </w:t>
      </w:r>
      <w:r w:rsidR="007D47C9">
        <w:rPr>
          <w:rFonts w:ascii="Times New Roman" w:hAnsi="Times New Roman"/>
          <w:sz w:val="28"/>
          <w:szCs w:val="28"/>
        </w:rPr>
        <w:t xml:space="preserve">                          </w:t>
      </w:r>
      <w:r w:rsidRPr="007D47C9">
        <w:rPr>
          <w:rFonts w:ascii="Times New Roman" w:hAnsi="Times New Roman"/>
          <w:sz w:val="28"/>
          <w:szCs w:val="28"/>
        </w:rPr>
        <w:t xml:space="preserve">                           Н.М. Межевцова  </w:t>
      </w:r>
    </w:p>
    <w:p w:rsidR="00016671" w:rsidRPr="007D47C9" w:rsidRDefault="00016671" w:rsidP="00016671">
      <w:pPr>
        <w:autoSpaceDE w:val="0"/>
        <w:autoSpaceDN w:val="0"/>
        <w:adjustRightInd w:val="0"/>
        <w:rPr>
          <w:rFonts w:ascii="Times New Roman" w:hAnsi="Times New Roman"/>
          <w:sz w:val="28"/>
          <w:szCs w:val="28"/>
        </w:rPr>
      </w:pPr>
    </w:p>
    <w:p w:rsidR="00016671" w:rsidRDefault="00016671" w:rsidP="00016671">
      <w:pPr>
        <w:autoSpaceDE w:val="0"/>
        <w:autoSpaceDN w:val="0"/>
        <w:adjustRightInd w:val="0"/>
        <w:rPr>
          <w:rFonts w:ascii="Times New Roman" w:hAnsi="Times New Roman"/>
          <w:sz w:val="28"/>
          <w:szCs w:val="28"/>
        </w:rPr>
      </w:pPr>
    </w:p>
    <w:p w:rsidR="007D47C9" w:rsidRDefault="007D47C9" w:rsidP="00016671">
      <w:pPr>
        <w:autoSpaceDE w:val="0"/>
        <w:autoSpaceDN w:val="0"/>
        <w:adjustRightInd w:val="0"/>
        <w:rPr>
          <w:rFonts w:ascii="Times New Roman" w:hAnsi="Times New Roman"/>
          <w:sz w:val="28"/>
          <w:szCs w:val="28"/>
        </w:rPr>
      </w:pPr>
    </w:p>
    <w:p w:rsidR="007D47C9" w:rsidRDefault="007D47C9" w:rsidP="00016671">
      <w:pPr>
        <w:autoSpaceDE w:val="0"/>
        <w:autoSpaceDN w:val="0"/>
        <w:adjustRightInd w:val="0"/>
        <w:rPr>
          <w:rFonts w:ascii="Times New Roman" w:hAnsi="Times New Roman"/>
          <w:sz w:val="28"/>
          <w:szCs w:val="28"/>
        </w:rPr>
      </w:pPr>
    </w:p>
    <w:p w:rsidR="00567345" w:rsidRPr="007D47C9" w:rsidRDefault="00567345" w:rsidP="00016671">
      <w:pPr>
        <w:autoSpaceDE w:val="0"/>
        <w:autoSpaceDN w:val="0"/>
        <w:adjustRightInd w:val="0"/>
        <w:rPr>
          <w:rFonts w:ascii="Times New Roman" w:hAnsi="Times New Roman"/>
          <w:sz w:val="28"/>
          <w:szCs w:val="28"/>
        </w:rPr>
      </w:pPr>
    </w:p>
    <w:p w:rsidR="00016671" w:rsidRPr="007D47C9" w:rsidRDefault="00016671" w:rsidP="00016671">
      <w:pPr>
        <w:autoSpaceDE w:val="0"/>
        <w:autoSpaceDN w:val="0"/>
        <w:adjustRightInd w:val="0"/>
        <w:rPr>
          <w:rFonts w:ascii="Times New Roman" w:hAnsi="Times New Roman"/>
          <w:sz w:val="28"/>
          <w:szCs w:val="28"/>
        </w:rPr>
      </w:pPr>
    </w:p>
    <w:p w:rsidR="00016671" w:rsidRPr="007D47C9" w:rsidRDefault="00016671" w:rsidP="00016671">
      <w:pPr>
        <w:jc w:val="center"/>
        <w:rPr>
          <w:rFonts w:ascii="Times New Roman" w:hAnsi="Times New Roman"/>
        </w:rPr>
      </w:pPr>
      <w:r w:rsidRPr="007D47C9">
        <w:rPr>
          <w:rFonts w:ascii="Times New Roman" w:hAnsi="Times New Roman"/>
        </w:rPr>
        <w:lastRenderedPageBreak/>
        <w:t xml:space="preserve">                                                                       Утверждено постановлением </w:t>
      </w:r>
    </w:p>
    <w:p w:rsidR="00016671" w:rsidRPr="007D47C9" w:rsidRDefault="00016671" w:rsidP="00016671">
      <w:pPr>
        <w:jc w:val="center"/>
        <w:rPr>
          <w:rFonts w:ascii="Times New Roman" w:hAnsi="Times New Roman"/>
        </w:rPr>
      </w:pPr>
      <w:r w:rsidRPr="007D47C9">
        <w:rPr>
          <w:rFonts w:ascii="Times New Roman" w:hAnsi="Times New Roman"/>
        </w:rPr>
        <w:t xml:space="preserve">                                                            </w:t>
      </w:r>
      <w:r w:rsidR="007D47C9">
        <w:rPr>
          <w:rFonts w:ascii="Times New Roman" w:hAnsi="Times New Roman"/>
        </w:rPr>
        <w:t xml:space="preserve">                         </w:t>
      </w:r>
      <w:r w:rsidRPr="007D47C9">
        <w:rPr>
          <w:rFonts w:ascii="Times New Roman" w:hAnsi="Times New Roman"/>
        </w:rPr>
        <w:t>администрации Совхозного сельсовета</w:t>
      </w:r>
    </w:p>
    <w:p w:rsidR="00016671" w:rsidRPr="007D47C9" w:rsidRDefault="00016671" w:rsidP="00016671">
      <w:pPr>
        <w:jc w:val="center"/>
        <w:rPr>
          <w:rFonts w:ascii="Times New Roman" w:hAnsi="Times New Roman"/>
        </w:rPr>
      </w:pPr>
      <w:r w:rsidRPr="007D47C9">
        <w:rPr>
          <w:rFonts w:ascii="Times New Roman" w:hAnsi="Times New Roman"/>
        </w:rPr>
        <w:t xml:space="preserve">                                                                                 Алейского района Алтайского края</w:t>
      </w:r>
    </w:p>
    <w:p w:rsidR="00016671" w:rsidRPr="007D47C9" w:rsidRDefault="007D47C9" w:rsidP="007D47C9">
      <w:pPr>
        <w:rPr>
          <w:rFonts w:ascii="Times New Roman" w:hAnsi="Times New Roman"/>
        </w:rPr>
      </w:pPr>
      <w:r>
        <w:rPr>
          <w:rFonts w:ascii="Times New Roman" w:hAnsi="Times New Roman"/>
        </w:rPr>
        <w:t xml:space="preserve">                                                                                       </w:t>
      </w:r>
      <w:r w:rsidR="00016671" w:rsidRPr="007D47C9">
        <w:rPr>
          <w:rFonts w:ascii="Times New Roman" w:hAnsi="Times New Roman"/>
        </w:rPr>
        <w:t>от 19.05.2025   №17</w:t>
      </w:r>
    </w:p>
    <w:p w:rsidR="00016671" w:rsidRPr="007D47C9" w:rsidRDefault="00016671" w:rsidP="00016671">
      <w:pPr>
        <w:ind w:left="5040"/>
        <w:rPr>
          <w:rFonts w:ascii="Times New Roman" w:hAnsi="Times New Roman"/>
          <w:sz w:val="28"/>
          <w:szCs w:val="28"/>
        </w:rPr>
      </w:pPr>
    </w:p>
    <w:p w:rsidR="00016671" w:rsidRPr="007D47C9" w:rsidRDefault="00016671" w:rsidP="00016671">
      <w:pPr>
        <w:ind w:left="5040"/>
        <w:rPr>
          <w:rFonts w:ascii="Times New Roman" w:hAnsi="Times New Roman"/>
          <w:sz w:val="28"/>
          <w:szCs w:val="28"/>
        </w:rPr>
      </w:pPr>
    </w:p>
    <w:p w:rsidR="00016671" w:rsidRPr="007D47C9" w:rsidRDefault="00016671" w:rsidP="00016671">
      <w:pPr>
        <w:jc w:val="center"/>
        <w:rPr>
          <w:rFonts w:ascii="Times New Roman" w:hAnsi="Times New Roman"/>
          <w:sz w:val="28"/>
          <w:szCs w:val="28"/>
        </w:rPr>
      </w:pPr>
      <w:r w:rsidRPr="007D47C9">
        <w:rPr>
          <w:rFonts w:ascii="Times New Roman" w:hAnsi="Times New Roman"/>
          <w:sz w:val="28"/>
          <w:szCs w:val="28"/>
        </w:rPr>
        <w:t>ПОРЯДОК</w:t>
      </w:r>
    </w:p>
    <w:p w:rsidR="00016671" w:rsidRPr="007D47C9" w:rsidRDefault="00016671" w:rsidP="00016671">
      <w:pPr>
        <w:autoSpaceDE w:val="0"/>
        <w:autoSpaceDN w:val="0"/>
        <w:adjustRightInd w:val="0"/>
        <w:jc w:val="center"/>
        <w:outlineLvl w:val="0"/>
        <w:rPr>
          <w:rFonts w:ascii="Times New Roman" w:hAnsi="Times New Roman"/>
          <w:bCs/>
          <w:sz w:val="28"/>
          <w:szCs w:val="28"/>
        </w:rPr>
      </w:pPr>
      <w:r w:rsidRPr="007D47C9">
        <w:rPr>
          <w:rFonts w:ascii="Times New Roman" w:hAnsi="Times New Roman"/>
          <w:bCs/>
          <w:sz w:val="28"/>
          <w:szCs w:val="28"/>
        </w:rPr>
        <w:t>принятия решений о признании безнадежной к взысканию задолженности по платежам в бюджет муниципального образования Совхозный сельсовет Алейского района Алтайского края</w:t>
      </w:r>
    </w:p>
    <w:p w:rsidR="00016671" w:rsidRPr="007D47C9" w:rsidRDefault="00016671" w:rsidP="00016671">
      <w:pPr>
        <w:autoSpaceDE w:val="0"/>
        <w:autoSpaceDN w:val="0"/>
        <w:adjustRightInd w:val="0"/>
        <w:jc w:val="center"/>
        <w:outlineLvl w:val="0"/>
        <w:rPr>
          <w:rFonts w:ascii="Times New Roman" w:hAnsi="Times New Roman"/>
          <w:bCs/>
          <w:sz w:val="28"/>
          <w:szCs w:val="28"/>
        </w:rPr>
      </w:pPr>
    </w:p>
    <w:p w:rsidR="00016671" w:rsidRPr="007D47C9" w:rsidRDefault="00016671" w:rsidP="00016671">
      <w:pPr>
        <w:autoSpaceDE w:val="0"/>
        <w:autoSpaceDN w:val="0"/>
        <w:adjustRightInd w:val="0"/>
        <w:jc w:val="center"/>
        <w:outlineLvl w:val="0"/>
        <w:rPr>
          <w:rFonts w:ascii="Times New Roman" w:hAnsi="Times New Roman"/>
          <w:bCs/>
          <w:sz w:val="28"/>
          <w:szCs w:val="28"/>
        </w:rPr>
      </w:pPr>
      <w:r w:rsidRPr="007D47C9">
        <w:rPr>
          <w:rFonts w:ascii="Times New Roman" w:hAnsi="Times New Roman"/>
          <w:bCs/>
          <w:sz w:val="28"/>
          <w:szCs w:val="28"/>
          <w:lang w:val="en-US"/>
        </w:rPr>
        <w:t>I</w:t>
      </w:r>
      <w:r w:rsidRPr="007D47C9">
        <w:rPr>
          <w:rFonts w:ascii="Times New Roman" w:hAnsi="Times New Roman"/>
          <w:bCs/>
          <w:sz w:val="28"/>
          <w:szCs w:val="28"/>
        </w:rPr>
        <w:t>. Общие положения</w:t>
      </w:r>
    </w:p>
    <w:p w:rsidR="00016671" w:rsidRPr="007D47C9" w:rsidRDefault="00016671" w:rsidP="00016671">
      <w:pPr>
        <w:autoSpaceDE w:val="0"/>
        <w:autoSpaceDN w:val="0"/>
        <w:adjustRightInd w:val="0"/>
        <w:jc w:val="center"/>
        <w:outlineLvl w:val="0"/>
        <w:rPr>
          <w:rFonts w:ascii="Times New Roman" w:hAnsi="Times New Roman"/>
          <w:bCs/>
          <w:sz w:val="28"/>
          <w:szCs w:val="28"/>
        </w:rPr>
      </w:pPr>
    </w:p>
    <w:p w:rsidR="00016671" w:rsidRPr="007D47C9" w:rsidRDefault="00016671" w:rsidP="00016671">
      <w:pPr>
        <w:autoSpaceDE w:val="0"/>
        <w:autoSpaceDN w:val="0"/>
        <w:adjustRightInd w:val="0"/>
        <w:ind w:firstLine="708"/>
        <w:outlineLvl w:val="0"/>
        <w:rPr>
          <w:rFonts w:ascii="Times New Roman" w:hAnsi="Times New Roman"/>
          <w:bCs/>
          <w:sz w:val="28"/>
          <w:szCs w:val="28"/>
        </w:rPr>
      </w:pPr>
      <w:r w:rsidRPr="007D47C9">
        <w:rPr>
          <w:rFonts w:ascii="Times New Roman" w:hAnsi="Times New Roman"/>
          <w:bCs/>
          <w:sz w:val="28"/>
          <w:szCs w:val="28"/>
        </w:rPr>
        <w:t xml:space="preserve">1.1. Настоящий Порядок определяет правила и условия принятия администрацией Совхозного сельсовета Алейского района Алтайского края решений о признании безнадежной к взысканию задолженности по платежам в бюджет муниципального образования Совхозный сельсовет Алейского района Алтайского края </w:t>
      </w:r>
      <w:r w:rsidRPr="007D47C9">
        <w:rPr>
          <w:rFonts w:ascii="Times New Roman" w:hAnsi="Times New Roman"/>
          <w:sz w:val="28"/>
          <w:szCs w:val="28"/>
        </w:rPr>
        <w:t xml:space="preserve">(далее – бюджет). </w:t>
      </w:r>
    </w:p>
    <w:p w:rsidR="00016671" w:rsidRPr="007D47C9" w:rsidRDefault="00016671" w:rsidP="00016671">
      <w:pPr>
        <w:pStyle w:val="ConsPlusNormal"/>
        <w:ind w:firstLine="708"/>
        <w:jc w:val="both"/>
      </w:pPr>
      <w:r w:rsidRPr="007D47C9">
        <w:t xml:space="preserve">1.2. Порядок принятия решений о признании безнадежной к взысканию задолженности по платежам в бюджет муниципального образования Совхозный сельсовет Алейского района Алтайского края (далее – Порядок) распространяется на правоотношения, связанные с принятием решения о признании безнадежной к взысканию задолженности по платежам в бюджет, главным администратором которых в соответствии с решением о бюджете  на очередной финансовый год является администрация Совхозного сельсовета Алейского района Алтайского края. </w:t>
      </w:r>
    </w:p>
    <w:p w:rsidR="00016671" w:rsidRPr="007D47C9" w:rsidRDefault="00016671" w:rsidP="00016671">
      <w:pPr>
        <w:pStyle w:val="ConsPlusNormal"/>
        <w:ind w:firstLine="708"/>
        <w:jc w:val="both"/>
      </w:pPr>
      <w:r w:rsidRPr="007D47C9">
        <w:t>1.3.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 подлежащим зачислению в бюджет, а также пени и штрафы за их просрочку.</w:t>
      </w:r>
    </w:p>
    <w:p w:rsidR="00016671" w:rsidRPr="007D47C9" w:rsidRDefault="00016671" w:rsidP="00016671">
      <w:pPr>
        <w:pStyle w:val="ConsPlusNormal"/>
        <w:ind w:firstLine="540"/>
        <w:jc w:val="both"/>
      </w:pPr>
    </w:p>
    <w:p w:rsidR="00016671" w:rsidRPr="007D47C9" w:rsidRDefault="00016671" w:rsidP="00016671">
      <w:pPr>
        <w:pStyle w:val="ConsPlusNormal"/>
        <w:ind w:firstLine="540"/>
        <w:jc w:val="center"/>
      </w:pPr>
      <w:r w:rsidRPr="007D47C9">
        <w:rPr>
          <w:lang w:val="en-US"/>
        </w:rPr>
        <w:t>II</w:t>
      </w:r>
      <w:r w:rsidRPr="007D47C9">
        <w:t>. Случаи признания безнадежной к взысканию задолженности по платежам в бюджет</w:t>
      </w:r>
    </w:p>
    <w:p w:rsidR="00016671" w:rsidRPr="007D47C9" w:rsidRDefault="00016671" w:rsidP="00016671">
      <w:pPr>
        <w:pStyle w:val="ConsPlusNormal"/>
        <w:ind w:firstLine="540"/>
        <w:jc w:val="center"/>
      </w:pPr>
    </w:p>
    <w:p w:rsidR="00016671" w:rsidRPr="007D47C9" w:rsidRDefault="00016671" w:rsidP="00016671">
      <w:pPr>
        <w:pStyle w:val="ConsPlusNormal"/>
        <w:numPr>
          <w:ilvl w:val="1"/>
          <w:numId w:val="53"/>
        </w:numPr>
        <w:jc w:val="both"/>
      </w:pPr>
      <w:r w:rsidRPr="007D47C9">
        <w:t>Задолженность признается безнадежной к взысканию в случаях:</w:t>
      </w:r>
    </w:p>
    <w:p w:rsidR="00016671" w:rsidRPr="007D47C9" w:rsidRDefault="00016671" w:rsidP="00016671">
      <w:pPr>
        <w:pStyle w:val="ConsPlusNormal"/>
        <w:ind w:left="719"/>
        <w:jc w:val="both"/>
      </w:pPr>
    </w:p>
    <w:p w:rsidR="00016671" w:rsidRPr="007D47C9" w:rsidRDefault="00016671" w:rsidP="00016671">
      <w:pPr>
        <w:pStyle w:val="ConsPlusNormal"/>
        <w:ind w:firstLine="709"/>
        <w:jc w:val="both"/>
      </w:pPr>
      <w:r w:rsidRPr="007D47C9">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016671" w:rsidRPr="007D47C9" w:rsidRDefault="00016671" w:rsidP="00016671">
      <w:pPr>
        <w:pStyle w:val="ConsPlusNormal"/>
        <w:ind w:left="719"/>
        <w:jc w:val="both"/>
      </w:pPr>
    </w:p>
    <w:p w:rsidR="00016671" w:rsidRPr="007D47C9" w:rsidRDefault="00016671" w:rsidP="00016671">
      <w:pPr>
        <w:pStyle w:val="ConsPlusNormal"/>
        <w:ind w:firstLine="709"/>
        <w:jc w:val="both"/>
      </w:pPr>
      <w:r w:rsidRPr="007D47C9">
        <w:t>2) завершения процедуры банкротства гражданина, индивидуального предпринимателя в соответствии с Федеральным </w:t>
      </w:r>
      <w:hyperlink r:id="rId19" w:history="1">
        <w:r w:rsidRPr="007D47C9">
          <w:rPr>
            <w:u w:val="single"/>
          </w:rPr>
          <w:t>законом</w:t>
        </w:r>
      </w:hyperlink>
      <w:r w:rsidRPr="007D47C9">
        <w:t xml:space="preserve"> от 26 октября 2002 года N 127-ФЗ "О несостоятельности (банкротстве)" - в части задолженности по </w:t>
      </w:r>
      <w:r w:rsidRPr="007D47C9">
        <w:lastRenderedPageBreak/>
        <w:t>платежам в бюджет, от исполнения обязанности по уплате которой он освобожден в соответствии с указанным Федеральным законом;</w:t>
      </w:r>
    </w:p>
    <w:p w:rsidR="00016671" w:rsidRPr="007D47C9" w:rsidRDefault="00016671" w:rsidP="00016671">
      <w:pPr>
        <w:pStyle w:val="ConsPlusNormal"/>
        <w:ind w:firstLine="709"/>
        <w:jc w:val="both"/>
      </w:pPr>
    </w:p>
    <w:p w:rsidR="00016671" w:rsidRPr="007D47C9" w:rsidRDefault="00016671" w:rsidP="00016671">
      <w:pPr>
        <w:pStyle w:val="ConsPlusNormal"/>
        <w:ind w:firstLine="709"/>
        <w:jc w:val="both"/>
      </w:pPr>
      <w:r w:rsidRPr="007D47C9">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16671" w:rsidRPr="007D47C9" w:rsidRDefault="00016671" w:rsidP="00016671">
      <w:pPr>
        <w:shd w:val="clear" w:color="auto" w:fill="FFFFFF"/>
        <w:spacing w:before="210" w:line="360" w:lineRule="atLeast"/>
        <w:ind w:firstLine="540"/>
        <w:rPr>
          <w:rFonts w:ascii="Times New Roman" w:hAnsi="Times New Roman"/>
          <w:sz w:val="28"/>
          <w:szCs w:val="28"/>
        </w:rPr>
      </w:pPr>
      <w:r w:rsidRPr="007D47C9">
        <w:rPr>
          <w:rFonts w:ascii="Times New Roman" w:hAnsi="Times New Roman"/>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16671" w:rsidRPr="007D47C9" w:rsidRDefault="00016671" w:rsidP="00016671">
      <w:pPr>
        <w:shd w:val="clear" w:color="auto" w:fill="FFFFFF"/>
        <w:spacing w:before="240" w:line="360" w:lineRule="atLeast"/>
        <w:ind w:firstLine="540"/>
        <w:rPr>
          <w:rFonts w:ascii="Times New Roman" w:hAnsi="Times New Roman"/>
          <w:sz w:val="28"/>
          <w:szCs w:val="28"/>
        </w:rPr>
      </w:pPr>
      <w:r w:rsidRPr="007D47C9">
        <w:rPr>
          <w:rFonts w:ascii="Times New Roman" w:hAnsi="Times New Roman"/>
          <w:sz w:val="28"/>
          <w:szCs w:val="28"/>
        </w:rPr>
        <w:t>5)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16671" w:rsidRPr="007D47C9" w:rsidRDefault="00016671" w:rsidP="00016671">
      <w:pPr>
        <w:pStyle w:val="ConsPlusNormal"/>
        <w:ind w:firstLine="709"/>
        <w:jc w:val="both"/>
      </w:pPr>
    </w:p>
    <w:p w:rsidR="00016671" w:rsidRPr="007D47C9" w:rsidRDefault="00016671" w:rsidP="00016671">
      <w:pPr>
        <w:pStyle w:val="ConsPlusNormal"/>
        <w:ind w:firstLine="708"/>
        <w:jc w:val="both"/>
      </w:pPr>
      <w:r w:rsidRPr="007D47C9">
        <w:t>6)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20" w:anchor="dst100348" w:history="1">
        <w:r w:rsidRPr="007D47C9">
          <w:rPr>
            <w:u w:val="single"/>
          </w:rPr>
          <w:t>пунктом 3</w:t>
        </w:r>
      </w:hyperlink>
      <w:r w:rsidRPr="007D47C9">
        <w:t> или </w:t>
      </w:r>
      <w:hyperlink r:id="rId21" w:anchor="dst900" w:history="1">
        <w:r w:rsidRPr="007D47C9">
          <w:rPr>
            <w:u w:val="single"/>
          </w:rPr>
          <w:t>4 части 1 статьи 46</w:t>
        </w:r>
      </w:hyperlink>
      <w:r w:rsidRPr="007D47C9">
        <w:t>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22" w:anchor="dst102529" w:history="1">
        <w:r w:rsidRPr="007D47C9">
          <w:rPr>
            <w:u w:val="single"/>
          </w:rPr>
          <w:t>законодательством</w:t>
        </w:r>
      </w:hyperlink>
      <w:r w:rsidRPr="007D47C9">
        <w:t> Российской Федерации о несостоятельности (банкротстве) для возбуждения производства по делу о банкротстве, прошло более пяти лет;</w:t>
      </w:r>
    </w:p>
    <w:p w:rsidR="00016671" w:rsidRPr="007D47C9" w:rsidRDefault="00016671" w:rsidP="00016671">
      <w:pPr>
        <w:shd w:val="clear" w:color="auto" w:fill="FFFFFF"/>
        <w:spacing w:before="210" w:line="360" w:lineRule="atLeast"/>
        <w:ind w:firstLine="540"/>
        <w:rPr>
          <w:rFonts w:ascii="Times New Roman" w:hAnsi="Times New Roman"/>
          <w:sz w:val="28"/>
          <w:szCs w:val="28"/>
        </w:rPr>
      </w:pPr>
      <w:r w:rsidRPr="007D47C9">
        <w:rPr>
          <w:rFonts w:ascii="Times New Roman" w:hAnsi="Times New Roman"/>
          <w:sz w:val="28"/>
          <w:szCs w:val="28"/>
        </w:rPr>
        <w:t>6.1)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16671" w:rsidRPr="007D47C9" w:rsidRDefault="00016671" w:rsidP="00016671">
      <w:pPr>
        <w:pStyle w:val="ConsPlusNormal"/>
        <w:ind w:firstLine="709"/>
        <w:jc w:val="both"/>
      </w:pPr>
      <w:r w:rsidRPr="007D47C9">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016671" w:rsidRPr="007D47C9" w:rsidRDefault="00016671" w:rsidP="00016671">
      <w:pPr>
        <w:pStyle w:val="ConsPlusNormal"/>
        <w:ind w:firstLine="708"/>
        <w:jc w:val="both"/>
      </w:pPr>
      <w:r w:rsidRPr="007D47C9">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16671" w:rsidRPr="007D47C9" w:rsidRDefault="00016671" w:rsidP="00016671">
      <w:pPr>
        <w:pStyle w:val="ConsPlusNormal"/>
        <w:ind w:firstLine="708"/>
        <w:jc w:val="both"/>
      </w:pPr>
      <w:r w:rsidRPr="007D47C9">
        <w:lastRenderedPageBreak/>
        <w:t xml:space="preserve">7) истечения установленного </w:t>
      </w:r>
      <w:hyperlink r:id="rId23" w:history="1">
        <w:r w:rsidRPr="007D47C9">
          <w:t>Кодексом</w:t>
        </w:r>
      </w:hyperlink>
      <w:r w:rsidRPr="007D47C9">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016671" w:rsidRPr="007D47C9" w:rsidRDefault="00016671" w:rsidP="00016671">
      <w:pPr>
        <w:pStyle w:val="ConsPlusNormal"/>
        <w:ind w:firstLine="708"/>
        <w:jc w:val="both"/>
      </w:pPr>
      <w:r w:rsidRPr="007D47C9">
        <w:t>8)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16671" w:rsidRPr="007D47C9" w:rsidRDefault="00016671" w:rsidP="00016671">
      <w:pPr>
        <w:pStyle w:val="ConsPlusNormal"/>
        <w:ind w:firstLine="708"/>
        <w:jc w:val="both"/>
      </w:pPr>
      <w:r w:rsidRPr="007D47C9">
        <w:t xml:space="preserve">2.2. Помимо случаев, предусмотренных пунктом 2.1 настоящего Порядка, признаются безнадежными к взысканию административные штрафы, не уплаченные по состоянию на 1 января 2015 года юридическими лицами, которые отвечают признакам недействующего юридического лица, установленным Федеральным </w:t>
      </w:r>
      <w:hyperlink r:id="rId24" w:history="1">
        <w:r w:rsidRPr="007D47C9">
          <w:t>законом</w:t>
        </w:r>
      </w:hyperlink>
      <w:r w:rsidRPr="007D47C9">
        <w:t xml:space="preserve"> от 08.08.2001 №129-ФЗ «О государственной регистрации юридических лиц и индивидуальных предпринимателей», и не находятся в процедурах, применяемых в деле о банкротстве, в случае возврата взыскателю исполнительного документа по основаниям, предусмотренным </w:t>
      </w:r>
      <w:hyperlink r:id="rId25" w:history="1">
        <w:r w:rsidRPr="007D47C9">
          <w:t>пунктами 3</w:t>
        </w:r>
      </w:hyperlink>
      <w:r w:rsidRPr="007D47C9">
        <w:t xml:space="preserve"> и </w:t>
      </w:r>
      <w:hyperlink r:id="rId26" w:history="1">
        <w:r w:rsidRPr="007D47C9">
          <w:t>4 части 1 статьи 46</w:t>
        </w:r>
      </w:hyperlink>
      <w:r w:rsidRPr="007D47C9">
        <w:t xml:space="preserve"> Федерального закона «Об исполнительном производстве». </w:t>
      </w:r>
    </w:p>
    <w:p w:rsidR="00016671" w:rsidRPr="007D47C9" w:rsidRDefault="00016671" w:rsidP="00016671">
      <w:pPr>
        <w:pStyle w:val="ConsPlusNormal"/>
        <w:ind w:firstLine="708"/>
        <w:jc w:val="both"/>
      </w:pPr>
    </w:p>
    <w:p w:rsidR="00016671" w:rsidRPr="007D47C9" w:rsidRDefault="00016671" w:rsidP="00016671">
      <w:pPr>
        <w:pStyle w:val="ConsPlusNormal"/>
        <w:ind w:firstLine="708"/>
        <w:jc w:val="center"/>
      </w:pPr>
      <w:r w:rsidRPr="007D47C9">
        <w:rPr>
          <w:lang w:val="en-US"/>
        </w:rPr>
        <w:t>III</w:t>
      </w:r>
      <w:r w:rsidRPr="007D47C9">
        <w:t>.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016671" w:rsidRPr="007D47C9" w:rsidRDefault="00016671" w:rsidP="00016671">
      <w:pPr>
        <w:pStyle w:val="ConsPlusNormal"/>
        <w:ind w:firstLine="708"/>
        <w:jc w:val="both"/>
      </w:pPr>
      <w:r w:rsidRPr="007D47C9">
        <w:t xml:space="preserve">3.1. Документами, подтверждающими наличие оснований для принятия решений о признании безнадежной к взысканию задолженности по платежам в бюджет, предусмотренных </w:t>
      </w:r>
      <w:hyperlink r:id="rId27" w:history="1">
        <w:r w:rsidRPr="007D47C9">
          <w:t>разделом 2</w:t>
        </w:r>
      </w:hyperlink>
      <w:r w:rsidRPr="007D47C9">
        <w:t xml:space="preserve"> настоящего Порядка, являются:</w:t>
      </w:r>
    </w:p>
    <w:p w:rsidR="00016671" w:rsidRPr="007D47C9" w:rsidRDefault="00016671" w:rsidP="00016671">
      <w:pPr>
        <w:pStyle w:val="ConsPlusNormal"/>
        <w:ind w:firstLine="708"/>
        <w:jc w:val="both"/>
      </w:pPr>
      <w:r w:rsidRPr="007D47C9">
        <w:t>1) справка администратора доходов бюджета об учитываемых суммах задолженности по уплате платежей в бюджет (приложение № 1 к Порядку);</w:t>
      </w:r>
    </w:p>
    <w:p w:rsidR="00016671" w:rsidRPr="007D47C9" w:rsidRDefault="00016671" w:rsidP="00016671">
      <w:pPr>
        <w:pStyle w:val="ConsPlusNormal"/>
        <w:ind w:firstLine="708"/>
        <w:jc w:val="both"/>
      </w:pPr>
      <w:r w:rsidRPr="007D47C9">
        <w:t>2)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Бюджетного кодекса Российской Федерации;</w:t>
      </w:r>
    </w:p>
    <w:p w:rsidR="00016671" w:rsidRPr="007D47C9" w:rsidRDefault="00016671" w:rsidP="00016671">
      <w:pPr>
        <w:pStyle w:val="ConsPlusNormal"/>
        <w:ind w:firstLine="708"/>
        <w:jc w:val="both"/>
      </w:pPr>
      <w:r w:rsidRPr="007D47C9">
        <w:t>3)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016671" w:rsidRPr="007D47C9" w:rsidRDefault="00016671" w:rsidP="00016671">
      <w:pPr>
        <w:pStyle w:val="ConsPlusNormal"/>
        <w:ind w:firstLine="708"/>
        <w:jc w:val="both"/>
      </w:pPr>
    </w:p>
    <w:p w:rsidR="00016671" w:rsidRPr="007D47C9" w:rsidRDefault="00016671" w:rsidP="00016671">
      <w:pPr>
        <w:shd w:val="clear" w:color="auto" w:fill="FFFFFF"/>
        <w:spacing w:after="300"/>
        <w:rPr>
          <w:rFonts w:ascii="Times New Roman" w:hAnsi="Times New Roman"/>
          <w:sz w:val="28"/>
          <w:szCs w:val="28"/>
        </w:rPr>
      </w:pPr>
      <w:r w:rsidRPr="007D47C9">
        <w:rPr>
          <w:rFonts w:ascii="Times New Roman" w:hAnsi="Times New Roman"/>
          <w:sz w:val="28"/>
          <w:szCs w:val="28"/>
        </w:rPr>
        <w:t>документ, свидетельствующий о смерти физического лица - плательщика платежей в бюджет или подтверждающий факт объявления его умершим;</w:t>
      </w:r>
    </w:p>
    <w:p w:rsidR="00016671" w:rsidRPr="007D47C9" w:rsidRDefault="00016671" w:rsidP="00016671">
      <w:pPr>
        <w:shd w:val="clear" w:color="auto" w:fill="FFFFFF"/>
        <w:spacing w:after="300"/>
        <w:rPr>
          <w:rFonts w:ascii="Times New Roman" w:hAnsi="Times New Roman"/>
          <w:sz w:val="28"/>
          <w:szCs w:val="28"/>
        </w:rPr>
      </w:pPr>
      <w:r w:rsidRPr="007D47C9">
        <w:rPr>
          <w:rFonts w:ascii="Times New Roman" w:hAnsi="Times New Roman"/>
          <w:sz w:val="28"/>
          <w:szCs w:val="28"/>
        </w:rPr>
        <w:t xml:space="preserve">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w:t>
      </w:r>
      <w:r w:rsidRPr="007D47C9">
        <w:rPr>
          <w:rFonts w:ascii="Times New Roman" w:hAnsi="Times New Roman"/>
          <w:sz w:val="28"/>
          <w:szCs w:val="28"/>
        </w:rPr>
        <w:lastRenderedPageBreak/>
        <w:t>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016671" w:rsidRPr="007D47C9" w:rsidRDefault="00016671" w:rsidP="00016671">
      <w:pPr>
        <w:shd w:val="clear" w:color="auto" w:fill="FFFFFF"/>
        <w:spacing w:after="300"/>
        <w:rPr>
          <w:rFonts w:ascii="Times New Roman" w:hAnsi="Times New Roman"/>
          <w:sz w:val="28"/>
          <w:szCs w:val="28"/>
        </w:rPr>
      </w:pPr>
      <w:r w:rsidRPr="007D47C9">
        <w:rPr>
          <w:rFonts w:ascii="Times New Roman" w:hAnsi="Times New Roman"/>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rsidR="00016671" w:rsidRPr="007D47C9" w:rsidRDefault="00016671" w:rsidP="00016671">
      <w:pPr>
        <w:shd w:val="clear" w:color="auto" w:fill="FFFFFF"/>
        <w:spacing w:after="300"/>
        <w:rPr>
          <w:rFonts w:ascii="Times New Roman" w:hAnsi="Times New Roman"/>
          <w:sz w:val="28"/>
          <w:szCs w:val="28"/>
        </w:rPr>
      </w:pPr>
      <w:r w:rsidRPr="007D47C9">
        <w:rPr>
          <w:rFonts w:ascii="Times New Roman" w:hAnsi="Times New Roman"/>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016671" w:rsidRPr="007D47C9" w:rsidRDefault="00016671" w:rsidP="00016671">
      <w:pPr>
        <w:shd w:val="clear" w:color="auto" w:fill="FFFFFF"/>
        <w:spacing w:after="300"/>
        <w:rPr>
          <w:rFonts w:ascii="Times New Roman" w:hAnsi="Times New Roman"/>
          <w:sz w:val="28"/>
          <w:szCs w:val="28"/>
        </w:rPr>
      </w:pPr>
      <w:r w:rsidRPr="007D47C9">
        <w:rPr>
          <w:rFonts w:ascii="Times New Roman" w:hAnsi="Times New Roman"/>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016671" w:rsidRPr="007D47C9" w:rsidRDefault="00016671" w:rsidP="00016671">
      <w:pPr>
        <w:shd w:val="clear" w:color="auto" w:fill="FFFFFF"/>
        <w:spacing w:after="300"/>
        <w:rPr>
          <w:rFonts w:ascii="Times New Roman" w:hAnsi="Times New Roman"/>
          <w:sz w:val="28"/>
          <w:szCs w:val="28"/>
        </w:rPr>
      </w:pPr>
      <w:r w:rsidRPr="007D47C9">
        <w:rPr>
          <w:rFonts w:ascii="Times New Roman" w:hAnsi="Times New Roman"/>
          <w:sz w:val="28"/>
          <w:szCs w:val="28"/>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16671" w:rsidRPr="007D47C9" w:rsidRDefault="00016671" w:rsidP="00016671">
      <w:pPr>
        <w:shd w:val="clear" w:color="auto" w:fill="FFFFFF"/>
        <w:spacing w:after="300"/>
        <w:rPr>
          <w:rFonts w:ascii="Times New Roman" w:hAnsi="Times New Roman"/>
          <w:sz w:val="28"/>
          <w:szCs w:val="28"/>
        </w:rPr>
      </w:pPr>
      <w:r w:rsidRPr="007D47C9">
        <w:rPr>
          <w:rFonts w:ascii="Times New Roman" w:hAnsi="Times New Roman"/>
          <w:sz w:val="28"/>
          <w:szCs w:val="28"/>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28" w:anchor="block_46013" w:history="1">
        <w:r w:rsidRPr="007D47C9">
          <w:rPr>
            <w:rFonts w:ascii="Times New Roman" w:hAnsi="Times New Roman"/>
            <w:sz w:val="28"/>
            <w:szCs w:val="28"/>
            <w:u w:val="single"/>
          </w:rPr>
          <w:t>пунктом 3</w:t>
        </w:r>
      </w:hyperlink>
      <w:r w:rsidRPr="007D47C9">
        <w:rPr>
          <w:rFonts w:ascii="Times New Roman" w:hAnsi="Times New Roman"/>
          <w:sz w:val="28"/>
          <w:szCs w:val="28"/>
        </w:rPr>
        <w:t> или </w:t>
      </w:r>
      <w:hyperlink r:id="rId29" w:anchor="block_46014" w:history="1">
        <w:r w:rsidRPr="007D47C9">
          <w:rPr>
            <w:rFonts w:ascii="Times New Roman" w:hAnsi="Times New Roman"/>
            <w:sz w:val="28"/>
            <w:szCs w:val="28"/>
            <w:u w:val="single"/>
          </w:rPr>
          <w:t>4 части 1 статьи 46</w:t>
        </w:r>
      </w:hyperlink>
      <w:r w:rsidRPr="007D47C9">
        <w:rPr>
          <w:rFonts w:ascii="Times New Roman" w:hAnsi="Times New Roman"/>
          <w:sz w:val="28"/>
          <w:szCs w:val="28"/>
        </w:rPr>
        <w:t> Федерального закона "Об исполнительном производстве";</w:t>
      </w:r>
    </w:p>
    <w:p w:rsidR="00016671" w:rsidRPr="007D47C9" w:rsidRDefault="00016671" w:rsidP="00016671">
      <w:pPr>
        <w:shd w:val="clear" w:color="auto" w:fill="FFFFFF"/>
        <w:spacing w:after="300"/>
        <w:rPr>
          <w:rFonts w:ascii="Times New Roman" w:hAnsi="Times New Roman"/>
          <w:sz w:val="28"/>
          <w:szCs w:val="28"/>
        </w:rPr>
      </w:pPr>
      <w:r w:rsidRPr="007D47C9">
        <w:rPr>
          <w:rFonts w:ascii="Times New Roman" w:hAnsi="Times New Roman"/>
          <w:sz w:val="28"/>
          <w:szCs w:val="28"/>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16671" w:rsidRPr="007D47C9" w:rsidRDefault="00016671" w:rsidP="00016671">
      <w:pPr>
        <w:shd w:val="clear" w:color="auto" w:fill="FFFFFF"/>
        <w:spacing w:after="300"/>
        <w:rPr>
          <w:rFonts w:ascii="Times New Roman" w:hAnsi="Times New Roman"/>
          <w:sz w:val="28"/>
          <w:szCs w:val="28"/>
        </w:rPr>
      </w:pPr>
      <w:r w:rsidRPr="007D47C9">
        <w:rPr>
          <w:rFonts w:ascii="Times New Roman" w:hAnsi="Times New Roman"/>
          <w:sz w:val="28"/>
          <w:szCs w:val="28"/>
        </w:rPr>
        <w:t>постановление о прекращении исполнения постановления о назначении административного наказания;</w:t>
      </w:r>
    </w:p>
    <w:p w:rsidR="00016671" w:rsidRPr="007D47C9" w:rsidRDefault="00016671" w:rsidP="00016671">
      <w:pPr>
        <w:shd w:val="clear" w:color="auto" w:fill="FFFFFF"/>
        <w:spacing w:after="300"/>
        <w:rPr>
          <w:rFonts w:ascii="Times New Roman" w:hAnsi="Times New Roman"/>
          <w:sz w:val="28"/>
          <w:szCs w:val="28"/>
        </w:rPr>
      </w:pPr>
      <w:r w:rsidRPr="007D47C9">
        <w:rPr>
          <w:rFonts w:ascii="Times New Roman" w:hAnsi="Times New Roman"/>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016671" w:rsidRPr="007D47C9" w:rsidRDefault="00016671" w:rsidP="00016671">
      <w:pPr>
        <w:pStyle w:val="ConsPlusNormal"/>
        <w:ind w:firstLine="708"/>
        <w:jc w:val="center"/>
      </w:pPr>
      <w:r w:rsidRPr="007D47C9">
        <w:t>IV. Порядок принятия решения о признании безнадежной к взысканию задолженности по платежам в бюджет</w:t>
      </w:r>
    </w:p>
    <w:p w:rsidR="00016671" w:rsidRPr="007D47C9" w:rsidRDefault="00016671" w:rsidP="00016671">
      <w:pPr>
        <w:pStyle w:val="ConsPlusNormal"/>
        <w:ind w:firstLine="708"/>
        <w:jc w:val="center"/>
      </w:pPr>
    </w:p>
    <w:p w:rsidR="00016671" w:rsidRPr="007D47C9" w:rsidRDefault="00016671" w:rsidP="00016671">
      <w:pPr>
        <w:pStyle w:val="ConsPlusNormal"/>
        <w:ind w:firstLine="708"/>
        <w:jc w:val="both"/>
      </w:pPr>
      <w:r w:rsidRPr="007D47C9">
        <w:t xml:space="preserve">4.1. В целях подготовки решений о признании безнадежной к взысканию задолженности по платежам в бюджет администратором доходов создается </w:t>
      </w:r>
      <w:r w:rsidRPr="007D47C9">
        <w:lastRenderedPageBreak/>
        <w:t>комиссия по поступлению и выбытию активов (далее - Комиссия), утверждается положение о ней и ее состав.</w:t>
      </w:r>
    </w:p>
    <w:p w:rsidR="00016671" w:rsidRPr="007D47C9" w:rsidRDefault="00016671" w:rsidP="00016671">
      <w:pPr>
        <w:contextualSpacing/>
        <w:rPr>
          <w:rFonts w:ascii="Times New Roman" w:hAnsi="Times New Roman"/>
          <w:sz w:val="28"/>
          <w:szCs w:val="28"/>
        </w:rPr>
      </w:pPr>
      <w:r w:rsidRPr="007D47C9">
        <w:rPr>
          <w:rFonts w:ascii="Times New Roman" w:hAnsi="Times New Roman"/>
          <w:sz w:val="28"/>
          <w:szCs w:val="28"/>
        </w:rPr>
        <w:tab/>
        <w:t>4.2. Комиссия в течение 5 дней со дня поступления документов, указанных в пункте 3.1 настоящего Порядка, принимает одно из следующих решений:</w:t>
      </w:r>
    </w:p>
    <w:p w:rsidR="00016671" w:rsidRPr="007D47C9" w:rsidRDefault="00016671" w:rsidP="00016671">
      <w:pPr>
        <w:tabs>
          <w:tab w:val="left" w:pos="993"/>
        </w:tabs>
        <w:ind w:firstLine="709"/>
        <w:contextualSpacing/>
        <w:rPr>
          <w:rFonts w:ascii="Times New Roman" w:hAnsi="Times New Roman"/>
          <w:sz w:val="28"/>
          <w:szCs w:val="28"/>
        </w:rPr>
      </w:pPr>
      <w:r w:rsidRPr="007D47C9">
        <w:rPr>
          <w:rFonts w:ascii="Times New Roman" w:hAnsi="Times New Roman"/>
          <w:sz w:val="28"/>
          <w:szCs w:val="28"/>
        </w:rPr>
        <w:t>а) о признании безнадежной к взысканию задолженности по платежам в бюджет;</w:t>
      </w:r>
    </w:p>
    <w:p w:rsidR="00016671" w:rsidRPr="007D47C9" w:rsidRDefault="00016671" w:rsidP="00016671">
      <w:pPr>
        <w:tabs>
          <w:tab w:val="left" w:pos="993"/>
        </w:tabs>
        <w:ind w:firstLine="709"/>
        <w:contextualSpacing/>
        <w:rPr>
          <w:rFonts w:ascii="Times New Roman" w:hAnsi="Times New Roman"/>
          <w:sz w:val="28"/>
          <w:szCs w:val="28"/>
        </w:rPr>
      </w:pPr>
      <w:r w:rsidRPr="007D47C9">
        <w:rPr>
          <w:rFonts w:ascii="Times New Roman" w:hAnsi="Times New Roman"/>
          <w:sz w:val="28"/>
          <w:szCs w:val="28"/>
        </w:rPr>
        <w:t xml:space="preserve">б) об отказе в признании безнадежной к взысканию задолженности по платежам в бюджет. </w:t>
      </w:r>
    </w:p>
    <w:p w:rsidR="00016671" w:rsidRPr="007D47C9" w:rsidRDefault="00016671" w:rsidP="00016671">
      <w:pPr>
        <w:contextualSpacing/>
        <w:rPr>
          <w:rFonts w:ascii="Times New Roman" w:hAnsi="Times New Roman"/>
          <w:sz w:val="28"/>
          <w:szCs w:val="28"/>
        </w:rPr>
      </w:pPr>
      <w:r w:rsidRPr="007D47C9">
        <w:rPr>
          <w:rFonts w:ascii="Times New Roman" w:hAnsi="Times New Roman"/>
          <w:sz w:val="28"/>
          <w:szCs w:val="28"/>
        </w:rPr>
        <w:tab/>
        <w:t>4.3.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настоящего Порядка, и (или) отсутствии соответствующих документов, указанных в пункте 3.1 настоящего Порядка.</w:t>
      </w:r>
    </w:p>
    <w:p w:rsidR="00016671" w:rsidRPr="007D47C9" w:rsidRDefault="00016671" w:rsidP="00016671">
      <w:pPr>
        <w:pStyle w:val="ConsPlusNormal"/>
        <w:ind w:firstLine="709"/>
        <w:jc w:val="both"/>
      </w:pPr>
      <w:r w:rsidRPr="007D47C9">
        <w:t>4.4. Решение о признании безнадежной к взысканию задолженности по платежам в бюджет оформляется актом, содержащим следующую информацию:</w:t>
      </w:r>
    </w:p>
    <w:p w:rsidR="00016671" w:rsidRPr="007D47C9" w:rsidRDefault="00016671" w:rsidP="00016671">
      <w:pPr>
        <w:pStyle w:val="ConsPlusNormal"/>
        <w:ind w:firstLine="709"/>
        <w:jc w:val="both"/>
      </w:pPr>
      <w:r w:rsidRPr="007D47C9">
        <w:t>а) полное наименование организации (фамилия, имя, отчество физического лица);</w:t>
      </w:r>
    </w:p>
    <w:p w:rsidR="00016671" w:rsidRPr="007D47C9" w:rsidRDefault="00016671" w:rsidP="00016671">
      <w:pPr>
        <w:pStyle w:val="ConsPlusNormal"/>
        <w:ind w:firstLine="709"/>
        <w:jc w:val="both"/>
      </w:pPr>
      <w:r w:rsidRPr="007D47C9">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016671" w:rsidRPr="007D47C9" w:rsidRDefault="00016671" w:rsidP="00016671">
      <w:pPr>
        <w:pStyle w:val="ConsPlusNormal"/>
        <w:ind w:firstLine="709"/>
        <w:jc w:val="both"/>
      </w:pPr>
      <w:r w:rsidRPr="007D47C9">
        <w:t>в) сведения о платеже, по которому возникла задолженность;</w:t>
      </w:r>
    </w:p>
    <w:p w:rsidR="00016671" w:rsidRPr="007D47C9" w:rsidRDefault="00016671" w:rsidP="00016671">
      <w:pPr>
        <w:pStyle w:val="ConsPlusNormal"/>
        <w:ind w:firstLine="709"/>
        <w:jc w:val="both"/>
      </w:pPr>
      <w:r w:rsidRPr="007D47C9">
        <w:t>г) код классификации доходов бюджетов Российской Федерации, по которому учитывается задолженность по платежам в бюджет, его наименование;</w:t>
      </w:r>
    </w:p>
    <w:p w:rsidR="00016671" w:rsidRPr="007D47C9" w:rsidRDefault="00016671" w:rsidP="00016671">
      <w:pPr>
        <w:pStyle w:val="ConsPlusNormal"/>
        <w:ind w:firstLine="709"/>
        <w:jc w:val="both"/>
      </w:pPr>
      <w:r w:rsidRPr="007D47C9">
        <w:t>д) сумма задолженности по платежам в бюджет;</w:t>
      </w:r>
    </w:p>
    <w:p w:rsidR="00016671" w:rsidRPr="007D47C9" w:rsidRDefault="00016671" w:rsidP="00016671">
      <w:pPr>
        <w:pStyle w:val="ConsPlusNormal"/>
        <w:ind w:firstLine="709"/>
        <w:jc w:val="both"/>
      </w:pPr>
      <w:r w:rsidRPr="007D47C9">
        <w:t>е) сумма задолженности по пеням и штрафам по соответствующим платежам в бюджет;</w:t>
      </w:r>
    </w:p>
    <w:p w:rsidR="00016671" w:rsidRPr="007D47C9" w:rsidRDefault="00016671" w:rsidP="00016671">
      <w:pPr>
        <w:pStyle w:val="ConsPlusNormal"/>
        <w:ind w:firstLine="709"/>
        <w:jc w:val="both"/>
      </w:pPr>
      <w:r w:rsidRPr="007D47C9">
        <w:t>ж) дата принятия решения о признании безнадежной к взысканию задолженности по платежам в бюджет;</w:t>
      </w:r>
    </w:p>
    <w:p w:rsidR="00016671" w:rsidRPr="007D47C9" w:rsidRDefault="00016671" w:rsidP="00016671">
      <w:pPr>
        <w:pStyle w:val="ConsPlusNormal"/>
        <w:ind w:firstLine="709"/>
        <w:jc w:val="both"/>
      </w:pPr>
      <w:r w:rsidRPr="007D47C9">
        <w:t>з) подписи членов Комиссии.</w:t>
      </w:r>
    </w:p>
    <w:p w:rsidR="00016671" w:rsidRPr="007D47C9" w:rsidRDefault="00016671" w:rsidP="00016671">
      <w:pPr>
        <w:pStyle w:val="ConsPlusNormal"/>
        <w:ind w:firstLine="709"/>
        <w:jc w:val="both"/>
      </w:pPr>
      <w:r w:rsidRPr="007D47C9">
        <w:t>4.5. Проект акта подготавливается Комиссией не позднее 5 дней со дня заседания Комиссии.</w:t>
      </w:r>
    </w:p>
    <w:p w:rsidR="00016671" w:rsidRPr="007D47C9" w:rsidRDefault="00016671" w:rsidP="00016671">
      <w:pPr>
        <w:pStyle w:val="ConsPlusNormal"/>
        <w:ind w:firstLine="709"/>
        <w:jc w:val="both"/>
      </w:pPr>
      <w:r w:rsidRPr="007D47C9">
        <w:t>4.6.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3 дней со дня его поступления.</w:t>
      </w:r>
    </w:p>
    <w:p w:rsidR="00016671" w:rsidRPr="007D47C9" w:rsidRDefault="00016671" w:rsidP="00016671">
      <w:pPr>
        <w:pStyle w:val="ConsPlusNormal"/>
        <w:ind w:firstLine="708"/>
        <w:jc w:val="both"/>
      </w:pPr>
      <w:r w:rsidRPr="007D47C9">
        <w:br w:type="page"/>
      </w:r>
    </w:p>
    <w:tbl>
      <w:tblPr>
        <w:tblW w:w="3240" w:type="dxa"/>
        <w:tblInd w:w="6228" w:type="dxa"/>
        <w:tblLook w:val="00A0" w:firstRow="1" w:lastRow="0" w:firstColumn="1" w:lastColumn="0" w:noHBand="0" w:noVBand="0"/>
      </w:tblPr>
      <w:tblGrid>
        <w:gridCol w:w="3240"/>
      </w:tblGrid>
      <w:tr w:rsidR="00016671" w:rsidRPr="00016671" w:rsidTr="00481E1D">
        <w:trPr>
          <w:trHeight w:val="1382"/>
        </w:trPr>
        <w:tc>
          <w:tcPr>
            <w:tcW w:w="3240" w:type="dxa"/>
          </w:tcPr>
          <w:p w:rsidR="00016671" w:rsidRPr="00016671" w:rsidRDefault="00016671" w:rsidP="00481E1D">
            <w:pPr>
              <w:autoSpaceDE w:val="0"/>
              <w:autoSpaceDN w:val="0"/>
              <w:adjustRightInd w:val="0"/>
              <w:spacing w:line="240" w:lineRule="exact"/>
              <w:outlineLvl w:val="1"/>
              <w:rPr>
                <w:rFonts w:ascii="Times New Roman" w:hAnsi="Times New Roman"/>
                <w:szCs w:val="28"/>
              </w:rPr>
            </w:pPr>
            <w:r w:rsidRPr="00016671">
              <w:rPr>
                <w:rFonts w:ascii="Times New Roman" w:hAnsi="Times New Roman"/>
                <w:szCs w:val="28"/>
              </w:rPr>
              <w:lastRenderedPageBreak/>
              <w:br w:type="page"/>
            </w:r>
            <w:r w:rsidRPr="00016671">
              <w:rPr>
                <w:rFonts w:ascii="Times New Roman" w:hAnsi="Times New Roman"/>
                <w:szCs w:val="28"/>
              </w:rPr>
              <w:br w:type="page"/>
              <w:t>ПРИЛОЖЕНИЕ № 1</w:t>
            </w:r>
          </w:p>
          <w:p w:rsidR="00016671" w:rsidRPr="00016671" w:rsidRDefault="00016671" w:rsidP="00481E1D">
            <w:pPr>
              <w:autoSpaceDE w:val="0"/>
              <w:autoSpaceDN w:val="0"/>
              <w:adjustRightInd w:val="0"/>
              <w:spacing w:line="240" w:lineRule="exact"/>
              <w:outlineLvl w:val="1"/>
              <w:rPr>
                <w:rFonts w:ascii="Times New Roman" w:hAnsi="Times New Roman"/>
                <w:szCs w:val="28"/>
              </w:rPr>
            </w:pPr>
            <w:r w:rsidRPr="00016671">
              <w:rPr>
                <w:rFonts w:ascii="Times New Roman" w:hAnsi="Times New Roman"/>
                <w:szCs w:val="28"/>
              </w:rPr>
              <w:t>к Порядку принятия решений о признании безнадежной к взысканию задолженности по платежам в бюджет муниципального образования ______________</w:t>
            </w:r>
          </w:p>
        </w:tc>
      </w:tr>
    </w:tbl>
    <w:p w:rsidR="00016671" w:rsidRPr="00016671" w:rsidRDefault="00016671" w:rsidP="00016671">
      <w:pPr>
        <w:widowControl w:val="0"/>
        <w:autoSpaceDE w:val="0"/>
        <w:autoSpaceDN w:val="0"/>
        <w:adjustRightInd w:val="0"/>
        <w:ind w:hanging="142"/>
        <w:outlineLvl w:val="3"/>
        <w:rPr>
          <w:rFonts w:ascii="Times New Roman" w:hAnsi="Times New Roman"/>
          <w:szCs w:val="28"/>
        </w:rPr>
      </w:pPr>
    </w:p>
    <w:p w:rsidR="00016671" w:rsidRPr="00016671" w:rsidRDefault="00016671" w:rsidP="00016671">
      <w:pPr>
        <w:widowControl w:val="0"/>
        <w:autoSpaceDE w:val="0"/>
        <w:autoSpaceDN w:val="0"/>
        <w:adjustRightInd w:val="0"/>
        <w:ind w:hanging="142"/>
        <w:outlineLvl w:val="3"/>
        <w:rPr>
          <w:rFonts w:ascii="Times New Roman" w:hAnsi="Times New Roman"/>
          <w:szCs w:val="28"/>
        </w:rPr>
      </w:pPr>
    </w:p>
    <w:p w:rsidR="00016671" w:rsidRPr="00016671" w:rsidRDefault="00016671" w:rsidP="00016671">
      <w:pPr>
        <w:pStyle w:val="ConsPlusNonformat"/>
        <w:jc w:val="center"/>
        <w:rPr>
          <w:rFonts w:ascii="Times New Roman" w:hAnsi="Times New Roman" w:cs="Times New Roman"/>
          <w:sz w:val="28"/>
          <w:szCs w:val="28"/>
        </w:rPr>
      </w:pPr>
      <w:r w:rsidRPr="00016671">
        <w:rPr>
          <w:rFonts w:ascii="Times New Roman" w:hAnsi="Times New Roman" w:cs="Times New Roman"/>
          <w:sz w:val="28"/>
          <w:szCs w:val="28"/>
        </w:rPr>
        <w:t>Выписка из отчетности</w:t>
      </w:r>
    </w:p>
    <w:p w:rsidR="00016671" w:rsidRPr="00016671" w:rsidRDefault="00016671" w:rsidP="00016671">
      <w:pPr>
        <w:pStyle w:val="ConsPlusNonformat"/>
        <w:jc w:val="center"/>
        <w:rPr>
          <w:rFonts w:ascii="Times New Roman" w:hAnsi="Times New Roman" w:cs="Times New Roman"/>
          <w:sz w:val="28"/>
          <w:szCs w:val="28"/>
        </w:rPr>
      </w:pPr>
      <w:r w:rsidRPr="00016671">
        <w:rPr>
          <w:rFonts w:ascii="Times New Roman" w:hAnsi="Times New Roman" w:cs="Times New Roman"/>
          <w:sz w:val="28"/>
          <w:szCs w:val="28"/>
        </w:rPr>
        <w:t>об учитываемых суммах задолженности по уплате платежей в бюджет муниципального образования Совхозный сельсовет Алейского района Алтайского края</w:t>
      </w:r>
    </w:p>
    <w:p w:rsidR="00016671" w:rsidRPr="00016671" w:rsidRDefault="00016671" w:rsidP="00016671">
      <w:pPr>
        <w:pStyle w:val="ConsPlusNonformat"/>
        <w:jc w:val="center"/>
        <w:rPr>
          <w:rFonts w:ascii="Times New Roman" w:hAnsi="Times New Roman" w:cs="Times New Roman"/>
          <w:sz w:val="28"/>
          <w:szCs w:val="28"/>
        </w:rPr>
      </w:pPr>
      <w:r w:rsidRPr="00016671">
        <w:rPr>
          <w:rFonts w:ascii="Times New Roman" w:hAnsi="Times New Roman" w:cs="Times New Roman"/>
          <w:sz w:val="28"/>
          <w:szCs w:val="28"/>
        </w:rPr>
        <w:t>по состоянию на «__» ______________ 20__ года</w:t>
      </w:r>
    </w:p>
    <w:p w:rsidR="00016671" w:rsidRPr="00016671" w:rsidRDefault="00016671" w:rsidP="00016671">
      <w:pPr>
        <w:pStyle w:val="ConsPlusNonformat"/>
        <w:rPr>
          <w:rFonts w:ascii="Times New Roman" w:hAnsi="Times New Roman" w:cs="Times New Roman"/>
          <w:sz w:val="24"/>
          <w:szCs w:val="27"/>
        </w:rPr>
      </w:pPr>
    </w:p>
    <w:p w:rsidR="00016671" w:rsidRPr="00016671" w:rsidRDefault="00016671" w:rsidP="00016671">
      <w:pPr>
        <w:pStyle w:val="ConsPlusNonformat"/>
        <w:jc w:val="right"/>
        <w:rPr>
          <w:rFonts w:ascii="Times New Roman" w:hAnsi="Times New Roman" w:cs="Times New Roman"/>
        </w:rPr>
      </w:pPr>
    </w:p>
    <w:tbl>
      <w:tblPr>
        <w:tblW w:w="10315"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
        <w:gridCol w:w="1674"/>
        <w:gridCol w:w="2180"/>
        <w:gridCol w:w="1674"/>
        <w:gridCol w:w="2045"/>
        <w:gridCol w:w="2045"/>
      </w:tblGrid>
      <w:tr w:rsidR="00016671" w:rsidRPr="00016671" w:rsidTr="00481E1D">
        <w:trPr>
          <w:trHeight w:val="629"/>
        </w:trPr>
        <w:tc>
          <w:tcPr>
            <w:tcW w:w="697" w:type="dxa"/>
            <w:vAlign w:val="center"/>
          </w:tcPr>
          <w:p w:rsidR="00016671" w:rsidRPr="00016671" w:rsidRDefault="00016671" w:rsidP="00481E1D">
            <w:pPr>
              <w:pStyle w:val="ConsPlusNormal"/>
              <w:jc w:val="center"/>
              <w:rPr>
                <w:sz w:val="24"/>
                <w:szCs w:val="24"/>
              </w:rPr>
            </w:pPr>
            <w:r w:rsidRPr="00016671">
              <w:rPr>
                <w:sz w:val="24"/>
                <w:szCs w:val="24"/>
              </w:rPr>
              <w:t>№ п/п</w:t>
            </w:r>
          </w:p>
        </w:tc>
        <w:tc>
          <w:tcPr>
            <w:tcW w:w="1674" w:type="dxa"/>
          </w:tcPr>
          <w:p w:rsidR="00016671" w:rsidRPr="00016671" w:rsidRDefault="00016671" w:rsidP="00481E1D">
            <w:pPr>
              <w:pStyle w:val="ConsPlusNormal"/>
              <w:jc w:val="center"/>
              <w:rPr>
                <w:sz w:val="24"/>
                <w:szCs w:val="24"/>
              </w:rPr>
            </w:pPr>
            <w:r w:rsidRPr="00016671">
              <w:rPr>
                <w:sz w:val="24"/>
                <w:szCs w:val="24"/>
              </w:rPr>
              <w:t>Наименование организации (фамилия, имя, отчество физического лица)</w:t>
            </w:r>
          </w:p>
        </w:tc>
        <w:tc>
          <w:tcPr>
            <w:tcW w:w="2180" w:type="dxa"/>
          </w:tcPr>
          <w:p w:rsidR="00016671" w:rsidRPr="00016671" w:rsidRDefault="00016671" w:rsidP="00481E1D">
            <w:pPr>
              <w:pStyle w:val="ConsPlusNormal"/>
              <w:jc w:val="center"/>
              <w:rPr>
                <w:sz w:val="24"/>
                <w:szCs w:val="24"/>
              </w:rPr>
            </w:pPr>
            <w:r w:rsidRPr="00016671">
              <w:rPr>
                <w:sz w:val="24"/>
                <w:szCs w:val="24"/>
              </w:rPr>
              <w:t>ИНН/КПП/ОГРН организации (ИНН физического лица)</w:t>
            </w:r>
          </w:p>
        </w:tc>
        <w:tc>
          <w:tcPr>
            <w:tcW w:w="1674" w:type="dxa"/>
            <w:vAlign w:val="center"/>
          </w:tcPr>
          <w:p w:rsidR="00016671" w:rsidRPr="00016671" w:rsidRDefault="00016671" w:rsidP="00481E1D">
            <w:pPr>
              <w:pStyle w:val="ConsPlusNormal"/>
              <w:jc w:val="center"/>
              <w:rPr>
                <w:sz w:val="24"/>
                <w:szCs w:val="24"/>
              </w:rPr>
            </w:pPr>
            <w:r w:rsidRPr="00016671">
              <w:rPr>
                <w:sz w:val="24"/>
                <w:szCs w:val="24"/>
              </w:rPr>
              <w:t>Наименование платежа</w:t>
            </w:r>
          </w:p>
        </w:tc>
        <w:tc>
          <w:tcPr>
            <w:tcW w:w="2045" w:type="dxa"/>
            <w:vAlign w:val="center"/>
          </w:tcPr>
          <w:p w:rsidR="00016671" w:rsidRPr="00016671" w:rsidRDefault="00016671" w:rsidP="00481E1D">
            <w:pPr>
              <w:pStyle w:val="ConsPlusNormal"/>
              <w:jc w:val="center"/>
              <w:rPr>
                <w:sz w:val="24"/>
                <w:szCs w:val="24"/>
              </w:rPr>
            </w:pPr>
            <w:r w:rsidRPr="00016671">
              <w:rPr>
                <w:sz w:val="24"/>
                <w:szCs w:val="24"/>
              </w:rPr>
              <w:t>Код бюджетной классификации</w:t>
            </w:r>
          </w:p>
        </w:tc>
        <w:tc>
          <w:tcPr>
            <w:tcW w:w="2045" w:type="dxa"/>
            <w:vAlign w:val="center"/>
          </w:tcPr>
          <w:p w:rsidR="00016671" w:rsidRPr="00016671" w:rsidRDefault="00016671" w:rsidP="00481E1D">
            <w:pPr>
              <w:pStyle w:val="ConsPlusNormal"/>
              <w:jc w:val="center"/>
              <w:rPr>
                <w:sz w:val="24"/>
                <w:szCs w:val="24"/>
              </w:rPr>
            </w:pPr>
            <w:r w:rsidRPr="00016671">
              <w:rPr>
                <w:sz w:val="24"/>
                <w:szCs w:val="24"/>
              </w:rPr>
              <w:t xml:space="preserve">Задолженность по платежам в бюджет </w:t>
            </w:r>
          </w:p>
          <w:p w:rsidR="00016671" w:rsidRPr="00016671" w:rsidRDefault="00016671" w:rsidP="00481E1D">
            <w:pPr>
              <w:pStyle w:val="ConsPlusNormal"/>
              <w:jc w:val="center"/>
              <w:rPr>
                <w:sz w:val="24"/>
                <w:szCs w:val="24"/>
              </w:rPr>
            </w:pPr>
            <w:r w:rsidRPr="00016671">
              <w:rPr>
                <w:sz w:val="24"/>
                <w:szCs w:val="24"/>
              </w:rPr>
              <w:t>(в рублях)</w:t>
            </w:r>
          </w:p>
        </w:tc>
      </w:tr>
      <w:tr w:rsidR="00016671" w:rsidRPr="00016671" w:rsidTr="00481E1D">
        <w:trPr>
          <w:trHeight w:val="196"/>
        </w:trPr>
        <w:tc>
          <w:tcPr>
            <w:tcW w:w="697" w:type="dxa"/>
            <w:vAlign w:val="center"/>
          </w:tcPr>
          <w:p w:rsidR="00016671" w:rsidRPr="00016671" w:rsidRDefault="00016671" w:rsidP="00481E1D">
            <w:pPr>
              <w:pStyle w:val="ConsPlusNormal"/>
              <w:jc w:val="center"/>
              <w:rPr>
                <w:sz w:val="24"/>
                <w:szCs w:val="24"/>
              </w:rPr>
            </w:pPr>
          </w:p>
        </w:tc>
        <w:tc>
          <w:tcPr>
            <w:tcW w:w="1674" w:type="dxa"/>
          </w:tcPr>
          <w:p w:rsidR="00016671" w:rsidRPr="00016671" w:rsidRDefault="00016671" w:rsidP="00481E1D">
            <w:pPr>
              <w:pStyle w:val="ConsPlusNormal"/>
              <w:jc w:val="center"/>
              <w:rPr>
                <w:sz w:val="24"/>
                <w:szCs w:val="24"/>
              </w:rPr>
            </w:pPr>
          </w:p>
        </w:tc>
        <w:tc>
          <w:tcPr>
            <w:tcW w:w="2180" w:type="dxa"/>
          </w:tcPr>
          <w:p w:rsidR="00016671" w:rsidRPr="00016671" w:rsidRDefault="00016671" w:rsidP="00481E1D">
            <w:pPr>
              <w:pStyle w:val="ConsPlusNormal"/>
              <w:jc w:val="center"/>
              <w:rPr>
                <w:sz w:val="24"/>
                <w:szCs w:val="24"/>
              </w:rPr>
            </w:pPr>
          </w:p>
        </w:tc>
        <w:tc>
          <w:tcPr>
            <w:tcW w:w="1674" w:type="dxa"/>
            <w:vAlign w:val="center"/>
          </w:tcPr>
          <w:p w:rsidR="00016671" w:rsidRPr="00016671" w:rsidRDefault="00016671" w:rsidP="00481E1D">
            <w:pPr>
              <w:pStyle w:val="ConsPlusNormal"/>
              <w:jc w:val="center"/>
              <w:rPr>
                <w:sz w:val="24"/>
                <w:szCs w:val="24"/>
              </w:rPr>
            </w:pPr>
          </w:p>
        </w:tc>
        <w:tc>
          <w:tcPr>
            <w:tcW w:w="2045" w:type="dxa"/>
            <w:vAlign w:val="center"/>
          </w:tcPr>
          <w:p w:rsidR="00016671" w:rsidRPr="00016671" w:rsidRDefault="00016671" w:rsidP="00481E1D">
            <w:pPr>
              <w:pStyle w:val="ConsPlusNormal"/>
              <w:jc w:val="center"/>
              <w:rPr>
                <w:sz w:val="24"/>
                <w:szCs w:val="24"/>
              </w:rPr>
            </w:pPr>
          </w:p>
        </w:tc>
        <w:tc>
          <w:tcPr>
            <w:tcW w:w="2045" w:type="dxa"/>
            <w:vAlign w:val="center"/>
          </w:tcPr>
          <w:p w:rsidR="00016671" w:rsidRPr="00016671" w:rsidRDefault="00016671" w:rsidP="00481E1D">
            <w:pPr>
              <w:pStyle w:val="ConsPlusNormal"/>
              <w:jc w:val="center"/>
              <w:rPr>
                <w:sz w:val="24"/>
                <w:szCs w:val="24"/>
              </w:rPr>
            </w:pPr>
          </w:p>
        </w:tc>
      </w:tr>
      <w:tr w:rsidR="00016671" w:rsidRPr="00016671" w:rsidTr="00481E1D">
        <w:trPr>
          <w:trHeight w:val="208"/>
        </w:trPr>
        <w:tc>
          <w:tcPr>
            <w:tcW w:w="697" w:type="dxa"/>
            <w:vAlign w:val="center"/>
          </w:tcPr>
          <w:p w:rsidR="00016671" w:rsidRPr="00016671" w:rsidRDefault="00016671" w:rsidP="00481E1D">
            <w:pPr>
              <w:pStyle w:val="ConsPlusNormal"/>
              <w:jc w:val="center"/>
              <w:rPr>
                <w:sz w:val="24"/>
                <w:szCs w:val="24"/>
              </w:rPr>
            </w:pPr>
          </w:p>
        </w:tc>
        <w:tc>
          <w:tcPr>
            <w:tcW w:w="1674" w:type="dxa"/>
          </w:tcPr>
          <w:p w:rsidR="00016671" w:rsidRPr="00016671" w:rsidRDefault="00016671" w:rsidP="00481E1D">
            <w:pPr>
              <w:pStyle w:val="ConsPlusNormal"/>
              <w:rPr>
                <w:sz w:val="24"/>
                <w:szCs w:val="24"/>
              </w:rPr>
            </w:pPr>
            <w:r w:rsidRPr="00016671">
              <w:rPr>
                <w:sz w:val="24"/>
                <w:szCs w:val="24"/>
              </w:rPr>
              <w:t>ИТОГО</w:t>
            </w:r>
          </w:p>
        </w:tc>
        <w:tc>
          <w:tcPr>
            <w:tcW w:w="2180" w:type="dxa"/>
          </w:tcPr>
          <w:p w:rsidR="00016671" w:rsidRPr="00016671" w:rsidRDefault="00016671" w:rsidP="00481E1D">
            <w:pPr>
              <w:pStyle w:val="ConsPlusNormal"/>
              <w:jc w:val="center"/>
              <w:rPr>
                <w:sz w:val="24"/>
                <w:szCs w:val="24"/>
              </w:rPr>
            </w:pPr>
          </w:p>
        </w:tc>
        <w:tc>
          <w:tcPr>
            <w:tcW w:w="1674" w:type="dxa"/>
            <w:vAlign w:val="center"/>
          </w:tcPr>
          <w:p w:rsidR="00016671" w:rsidRPr="00016671" w:rsidRDefault="00016671" w:rsidP="00481E1D">
            <w:pPr>
              <w:pStyle w:val="ConsPlusNormal"/>
              <w:jc w:val="center"/>
              <w:rPr>
                <w:sz w:val="24"/>
                <w:szCs w:val="24"/>
              </w:rPr>
            </w:pPr>
          </w:p>
        </w:tc>
        <w:tc>
          <w:tcPr>
            <w:tcW w:w="2045" w:type="dxa"/>
            <w:vAlign w:val="center"/>
          </w:tcPr>
          <w:p w:rsidR="00016671" w:rsidRPr="00016671" w:rsidRDefault="00016671" w:rsidP="00481E1D">
            <w:pPr>
              <w:pStyle w:val="ConsPlusNormal"/>
              <w:jc w:val="center"/>
              <w:rPr>
                <w:sz w:val="24"/>
                <w:szCs w:val="24"/>
              </w:rPr>
            </w:pPr>
          </w:p>
        </w:tc>
        <w:tc>
          <w:tcPr>
            <w:tcW w:w="2045" w:type="dxa"/>
            <w:vAlign w:val="center"/>
          </w:tcPr>
          <w:p w:rsidR="00016671" w:rsidRPr="00016671" w:rsidRDefault="00016671" w:rsidP="00481E1D">
            <w:pPr>
              <w:pStyle w:val="ConsPlusNormal"/>
              <w:jc w:val="center"/>
              <w:rPr>
                <w:sz w:val="24"/>
                <w:szCs w:val="24"/>
              </w:rPr>
            </w:pPr>
          </w:p>
        </w:tc>
      </w:tr>
    </w:tbl>
    <w:p w:rsidR="00016671" w:rsidRPr="00016671" w:rsidRDefault="00016671" w:rsidP="00016671">
      <w:pPr>
        <w:pStyle w:val="ConsPlusNonformat"/>
        <w:jc w:val="both"/>
        <w:rPr>
          <w:rFonts w:ascii="Times New Roman" w:hAnsi="Times New Roman" w:cs="Times New Roman"/>
          <w:sz w:val="24"/>
          <w:szCs w:val="24"/>
        </w:rPr>
      </w:pPr>
    </w:p>
    <w:tbl>
      <w:tblPr>
        <w:tblW w:w="10260" w:type="dxa"/>
        <w:tblInd w:w="-692" w:type="dxa"/>
        <w:tblLayout w:type="fixed"/>
        <w:tblCellMar>
          <w:left w:w="28" w:type="dxa"/>
          <w:right w:w="28" w:type="dxa"/>
        </w:tblCellMar>
        <w:tblLook w:val="0000" w:firstRow="0" w:lastRow="0" w:firstColumn="0" w:lastColumn="0" w:noHBand="0" w:noVBand="0"/>
      </w:tblPr>
      <w:tblGrid>
        <w:gridCol w:w="4320"/>
        <w:gridCol w:w="540"/>
        <w:gridCol w:w="1800"/>
        <w:gridCol w:w="567"/>
        <w:gridCol w:w="3033"/>
      </w:tblGrid>
      <w:tr w:rsidR="00016671" w:rsidRPr="00016671" w:rsidTr="00481E1D">
        <w:tc>
          <w:tcPr>
            <w:tcW w:w="4320" w:type="dxa"/>
            <w:tcBorders>
              <w:top w:val="nil"/>
              <w:left w:val="nil"/>
              <w:bottom w:val="single" w:sz="4" w:space="0" w:color="auto"/>
              <w:right w:val="nil"/>
            </w:tcBorders>
            <w:vAlign w:val="bottom"/>
          </w:tcPr>
          <w:p w:rsidR="00016671" w:rsidRPr="00016671" w:rsidRDefault="00016671" w:rsidP="00481E1D">
            <w:pPr>
              <w:jc w:val="center"/>
              <w:rPr>
                <w:rFonts w:ascii="Times New Roman" w:hAnsi="Times New Roman"/>
              </w:rPr>
            </w:pPr>
          </w:p>
        </w:tc>
        <w:tc>
          <w:tcPr>
            <w:tcW w:w="540" w:type="dxa"/>
            <w:tcBorders>
              <w:top w:val="nil"/>
              <w:left w:val="nil"/>
              <w:bottom w:val="nil"/>
              <w:right w:val="nil"/>
            </w:tcBorders>
            <w:vAlign w:val="bottom"/>
          </w:tcPr>
          <w:p w:rsidR="00016671" w:rsidRPr="00016671" w:rsidRDefault="00016671" w:rsidP="00481E1D">
            <w:pPr>
              <w:ind w:right="57"/>
              <w:jc w:val="right"/>
              <w:rPr>
                <w:rFonts w:ascii="Times New Roman" w:hAnsi="Times New Roman"/>
              </w:rPr>
            </w:pPr>
          </w:p>
        </w:tc>
        <w:tc>
          <w:tcPr>
            <w:tcW w:w="1800" w:type="dxa"/>
            <w:tcBorders>
              <w:top w:val="nil"/>
              <w:left w:val="nil"/>
              <w:bottom w:val="single" w:sz="4" w:space="0" w:color="auto"/>
              <w:right w:val="nil"/>
            </w:tcBorders>
          </w:tcPr>
          <w:p w:rsidR="00016671" w:rsidRPr="00016671" w:rsidRDefault="00016671" w:rsidP="00481E1D">
            <w:pPr>
              <w:jc w:val="center"/>
              <w:rPr>
                <w:rFonts w:ascii="Times New Roman" w:hAnsi="Times New Roman"/>
              </w:rPr>
            </w:pPr>
          </w:p>
        </w:tc>
        <w:tc>
          <w:tcPr>
            <w:tcW w:w="567" w:type="dxa"/>
            <w:tcBorders>
              <w:top w:val="nil"/>
              <w:left w:val="nil"/>
              <w:right w:val="nil"/>
            </w:tcBorders>
          </w:tcPr>
          <w:p w:rsidR="00016671" w:rsidRPr="00016671" w:rsidRDefault="00016671" w:rsidP="00481E1D">
            <w:pPr>
              <w:jc w:val="center"/>
              <w:rPr>
                <w:rFonts w:ascii="Times New Roman" w:hAnsi="Times New Roman"/>
              </w:rPr>
            </w:pPr>
          </w:p>
        </w:tc>
        <w:tc>
          <w:tcPr>
            <w:tcW w:w="3033" w:type="dxa"/>
            <w:tcBorders>
              <w:top w:val="nil"/>
              <w:left w:val="nil"/>
              <w:bottom w:val="single" w:sz="4" w:space="0" w:color="auto"/>
              <w:right w:val="nil"/>
            </w:tcBorders>
          </w:tcPr>
          <w:p w:rsidR="00016671" w:rsidRPr="00016671" w:rsidRDefault="00016671" w:rsidP="00481E1D">
            <w:pPr>
              <w:jc w:val="center"/>
              <w:rPr>
                <w:rFonts w:ascii="Times New Roman" w:hAnsi="Times New Roman"/>
              </w:rPr>
            </w:pPr>
          </w:p>
        </w:tc>
      </w:tr>
      <w:tr w:rsidR="00016671" w:rsidRPr="00016671" w:rsidTr="00481E1D">
        <w:tc>
          <w:tcPr>
            <w:tcW w:w="4320" w:type="dxa"/>
            <w:vAlign w:val="bottom"/>
          </w:tcPr>
          <w:p w:rsidR="00016671" w:rsidRPr="00016671" w:rsidRDefault="00016671" w:rsidP="00481E1D">
            <w:pPr>
              <w:jc w:val="center"/>
              <w:rPr>
                <w:rFonts w:ascii="Times New Roman" w:hAnsi="Times New Roman"/>
              </w:rPr>
            </w:pPr>
            <w:r w:rsidRPr="00016671">
              <w:rPr>
                <w:rFonts w:ascii="Times New Roman" w:hAnsi="Times New Roman"/>
                <w:sz w:val="20"/>
              </w:rPr>
              <w:t>(должность)</w:t>
            </w:r>
          </w:p>
        </w:tc>
        <w:tc>
          <w:tcPr>
            <w:tcW w:w="540" w:type="dxa"/>
            <w:vAlign w:val="bottom"/>
          </w:tcPr>
          <w:p w:rsidR="00016671" w:rsidRPr="00016671" w:rsidRDefault="00016671" w:rsidP="00481E1D">
            <w:pPr>
              <w:ind w:right="57"/>
              <w:jc w:val="right"/>
              <w:rPr>
                <w:rFonts w:ascii="Times New Roman" w:hAnsi="Times New Roman"/>
              </w:rPr>
            </w:pPr>
          </w:p>
        </w:tc>
        <w:tc>
          <w:tcPr>
            <w:tcW w:w="1800" w:type="dxa"/>
          </w:tcPr>
          <w:p w:rsidR="00016671" w:rsidRPr="00016671" w:rsidRDefault="00016671" w:rsidP="00481E1D">
            <w:pPr>
              <w:jc w:val="center"/>
              <w:rPr>
                <w:rFonts w:ascii="Times New Roman" w:hAnsi="Times New Roman"/>
              </w:rPr>
            </w:pPr>
            <w:r w:rsidRPr="00016671">
              <w:rPr>
                <w:rFonts w:ascii="Times New Roman" w:hAnsi="Times New Roman"/>
                <w:sz w:val="20"/>
              </w:rPr>
              <w:t>(подпись)</w:t>
            </w:r>
          </w:p>
        </w:tc>
        <w:tc>
          <w:tcPr>
            <w:tcW w:w="567" w:type="dxa"/>
          </w:tcPr>
          <w:p w:rsidR="00016671" w:rsidRPr="00016671" w:rsidRDefault="00016671" w:rsidP="00481E1D">
            <w:pPr>
              <w:jc w:val="center"/>
              <w:rPr>
                <w:rFonts w:ascii="Times New Roman" w:hAnsi="Times New Roman"/>
              </w:rPr>
            </w:pPr>
          </w:p>
        </w:tc>
        <w:tc>
          <w:tcPr>
            <w:tcW w:w="3033" w:type="dxa"/>
          </w:tcPr>
          <w:p w:rsidR="00016671" w:rsidRPr="00016671" w:rsidRDefault="00016671" w:rsidP="00481E1D">
            <w:pPr>
              <w:pStyle w:val="a8"/>
              <w:jc w:val="center"/>
            </w:pPr>
            <w:r w:rsidRPr="00016671">
              <w:rPr>
                <w:sz w:val="20"/>
              </w:rPr>
              <w:t>(расшифровка подписи)</w:t>
            </w:r>
          </w:p>
        </w:tc>
      </w:tr>
    </w:tbl>
    <w:p w:rsidR="00016671" w:rsidRPr="00016671" w:rsidRDefault="00016671" w:rsidP="00016671">
      <w:pPr>
        <w:pStyle w:val="ConsPlusNonformat"/>
        <w:jc w:val="both"/>
        <w:rPr>
          <w:rFonts w:ascii="Times New Roman" w:hAnsi="Times New Roman" w:cs="Times New Roman"/>
          <w:sz w:val="28"/>
          <w:szCs w:val="28"/>
        </w:rPr>
      </w:pPr>
    </w:p>
    <w:p w:rsidR="00016671" w:rsidRPr="00016671" w:rsidRDefault="00016671" w:rsidP="00016671">
      <w:pPr>
        <w:pStyle w:val="ConsPlusNonformat"/>
        <w:jc w:val="both"/>
        <w:rPr>
          <w:rFonts w:ascii="Times New Roman" w:hAnsi="Times New Roman" w:cs="Times New Roman"/>
          <w:sz w:val="28"/>
          <w:szCs w:val="28"/>
        </w:rPr>
      </w:pPr>
    </w:p>
    <w:p w:rsidR="00016671" w:rsidRPr="00016671" w:rsidRDefault="00016671" w:rsidP="00016671">
      <w:pPr>
        <w:pStyle w:val="ConsPlusNonformat"/>
        <w:jc w:val="both"/>
        <w:rPr>
          <w:rFonts w:ascii="Times New Roman" w:hAnsi="Times New Roman" w:cs="Times New Roman"/>
          <w:sz w:val="28"/>
          <w:szCs w:val="28"/>
        </w:rPr>
      </w:pPr>
    </w:p>
    <w:p w:rsidR="00016671" w:rsidRPr="00016671" w:rsidRDefault="00016671" w:rsidP="00016671">
      <w:pPr>
        <w:pStyle w:val="ConsPlusNonformat"/>
        <w:jc w:val="both"/>
        <w:rPr>
          <w:rFonts w:ascii="Times New Roman" w:hAnsi="Times New Roman" w:cs="Times New Roman"/>
          <w:sz w:val="28"/>
          <w:szCs w:val="28"/>
        </w:rPr>
      </w:pPr>
    </w:p>
    <w:p w:rsidR="00016671" w:rsidRPr="00016671" w:rsidRDefault="00016671" w:rsidP="00016671">
      <w:pPr>
        <w:pStyle w:val="ConsPlusNonformat"/>
        <w:jc w:val="both"/>
        <w:rPr>
          <w:rFonts w:ascii="Times New Roman" w:hAnsi="Times New Roman" w:cs="Times New Roman"/>
          <w:sz w:val="28"/>
          <w:szCs w:val="28"/>
        </w:rPr>
      </w:pPr>
      <w:r w:rsidRPr="00016671">
        <w:rPr>
          <w:rFonts w:ascii="Times New Roman" w:hAnsi="Times New Roman" w:cs="Times New Roman"/>
          <w:sz w:val="28"/>
          <w:szCs w:val="28"/>
        </w:rPr>
        <w:t>Согласовано:</w:t>
      </w:r>
    </w:p>
    <w:tbl>
      <w:tblPr>
        <w:tblW w:w="10260" w:type="dxa"/>
        <w:tblInd w:w="-692" w:type="dxa"/>
        <w:tblLayout w:type="fixed"/>
        <w:tblCellMar>
          <w:left w:w="28" w:type="dxa"/>
          <w:right w:w="28" w:type="dxa"/>
        </w:tblCellMar>
        <w:tblLook w:val="0000" w:firstRow="0" w:lastRow="0" w:firstColumn="0" w:lastColumn="0" w:noHBand="0" w:noVBand="0"/>
      </w:tblPr>
      <w:tblGrid>
        <w:gridCol w:w="4320"/>
        <w:gridCol w:w="567"/>
        <w:gridCol w:w="1773"/>
        <w:gridCol w:w="567"/>
        <w:gridCol w:w="3033"/>
      </w:tblGrid>
      <w:tr w:rsidR="00016671" w:rsidRPr="00016671" w:rsidTr="00481E1D">
        <w:tc>
          <w:tcPr>
            <w:tcW w:w="4320" w:type="dxa"/>
            <w:tcBorders>
              <w:top w:val="nil"/>
              <w:left w:val="nil"/>
              <w:bottom w:val="single" w:sz="4" w:space="0" w:color="auto"/>
              <w:right w:val="nil"/>
            </w:tcBorders>
            <w:vAlign w:val="bottom"/>
          </w:tcPr>
          <w:p w:rsidR="00016671" w:rsidRPr="00016671" w:rsidRDefault="00016671" w:rsidP="00481E1D">
            <w:pPr>
              <w:jc w:val="center"/>
              <w:rPr>
                <w:rFonts w:ascii="Times New Roman" w:hAnsi="Times New Roman"/>
              </w:rPr>
            </w:pPr>
          </w:p>
        </w:tc>
        <w:tc>
          <w:tcPr>
            <w:tcW w:w="567" w:type="dxa"/>
            <w:tcBorders>
              <w:top w:val="nil"/>
              <w:left w:val="nil"/>
              <w:bottom w:val="nil"/>
              <w:right w:val="nil"/>
            </w:tcBorders>
            <w:vAlign w:val="bottom"/>
          </w:tcPr>
          <w:p w:rsidR="00016671" w:rsidRPr="00016671" w:rsidRDefault="00016671" w:rsidP="00481E1D">
            <w:pPr>
              <w:ind w:right="57"/>
              <w:jc w:val="right"/>
              <w:rPr>
                <w:rFonts w:ascii="Times New Roman" w:hAnsi="Times New Roman"/>
              </w:rPr>
            </w:pPr>
          </w:p>
        </w:tc>
        <w:tc>
          <w:tcPr>
            <w:tcW w:w="1773" w:type="dxa"/>
            <w:tcBorders>
              <w:top w:val="nil"/>
              <w:left w:val="nil"/>
              <w:bottom w:val="single" w:sz="4" w:space="0" w:color="auto"/>
              <w:right w:val="nil"/>
            </w:tcBorders>
          </w:tcPr>
          <w:p w:rsidR="00016671" w:rsidRPr="00016671" w:rsidRDefault="00016671" w:rsidP="00481E1D">
            <w:pPr>
              <w:jc w:val="center"/>
              <w:rPr>
                <w:rFonts w:ascii="Times New Roman" w:hAnsi="Times New Roman"/>
              </w:rPr>
            </w:pPr>
          </w:p>
        </w:tc>
        <w:tc>
          <w:tcPr>
            <w:tcW w:w="567" w:type="dxa"/>
            <w:tcBorders>
              <w:top w:val="nil"/>
              <w:left w:val="nil"/>
              <w:right w:val="nil"/>
            </w:tcBorders>
          </w:tcPr>
          <w:p w:rsidR="00016671" w:rsidRPr="00016671" w:rsidRDefault="00016671" w:rsidP="00481E1D">
            <w:pPr>
              <w:jc w:val="center"/>
              <w:rPr>
                <w:rFonts w:ascii="Times New Roman" w:hAnsi="Times New Roman"/>
              </w:rPr>
            </w:pPr>
          </w:p>
        </w:tc>
        <w:tc>
          <w:tcPr>
            <w:tcW w:w="3033" w:type="dxa"/>
            <w:tcBorders>
              <w:top w:val="nil"/>
              <w:left w:val="nil"/>
              <w:bottom w:val="single" w:sz="4" w:space="0" w:color="auto"/>
              <w:right w:val="nil"/>
            </w:tcBorders>
          </w:tcPr>
          <w:p w:rsidR="00016671" w:rsidRPr="00016671" w:rsidRDefault="00016671" w:rsidP="00481E1D">
            <w:pPr>
              <w:jc w:val="center"/>
              <w:rPr>
                <w:rFonts w:ascii="Times New Roman" w:hAnsi="Times New Roman"/>
              </w:rPr>
            </w:pPr>
          </w:p>
        </w:tc>
      </w:tr>
      <w:tr w:rsidR="00016671" w:rsidRPr="00016671" w:rsidTr="00481E1D">
        <w:tc>
          <w:tcPr>
            <w:tcW w:w="4320" w:type="dxa"/>
            <w:vAlign w:val="bottom"/>
          </w:tcPr>
          <w:p w:rsidR="00016671" w:rsidRPr="00016671" w:rsidRDefault="00016671" w:rsidP="00481E1D">
            <w:pPr>
              <w:jc w:val="center"/>
              <w:rPr>
                <w:rFonts w:ascii="Times New Roman" w:hAnsi="Times New Roman"/>
              </w:rPr>
            </w:pPr>
            <w:r w:rsidRPr="00016671">
              <w:rPr>
                <w:rFonts w:ascii="Times New Roman" w:hAnsi="Times New Roman"/>
                <w:sz w:val="20"/>
              </w:rPr>
              <w:t>(должность)</w:t>
            </w:r>
          </w:p>
        </w:tc>
        <w:tc>
          <w:tcPr>
            <w:tcW w:w="567" w:type="dxa"/>
            <w:vAlign w:val="bottom"/>
          </w:tcPr>
          <w:p w:rsidR="00016671" w:rsidRPr="00016671" w:rsidRDefault="00016671" w:rsidP="00481E1D">
            <w:pPr>
              <w:ind w:right="57"/>
              <w:jc w:val="right"/>
              <w:rPr>
                <w:rFonts w:ascii="Times New Roman" w:hAnsi="Times New Roman"/>
              </w:rPr>
            </w:pPr>
          </w:p>
        </w:tc>
        <w:tc>
          <w:tcPr>
            <w:tcW w:w="1773" w:type="dxa"/>
          </w:tcPr>
          <w:p w:rsidR="00016671" w:rsidRPr="00016671" w:rsidRDefault="00016671" w:rsidP="00481E1D">
            <w:pPr>
              <w:jc w:val="center"/>
              <w:rPr>
                <w:rFonts w:ascii="Times New Roman" w:hAnsi="Times New Roman"/>
              </w:rPr>
            </w:pPr>
            <w:r w:rsidRPr="00016671">
              <w:rPr>
                <w:rFonts w:ascii="Times New Roman" w:hAnsi="Times New Roman"/>
                <w:sz w:val="20"/>
              </w:rPr>
              <w:t>(подпись)</w:t>
            </w:r>
          </w:p>
        </w:tc>
        <w:tc>
          <w:tcPr>
            <w:tcW w:w="567" w:type="dxa"/>
          </w:tcPr>
          <w:p w:rsidR="00016671" w:rsidRPr="00016671" w:rsidRDefault="00016671" w:rsidP="00481E1D">
            <w:pPr>
              <w:jc w:val="center"/>
              <w:rPr>
                <w:rFonts w:ascii="Times New Roman" w:hAnsi="Times New Roman"/>
              </w:rPr>
            </w:pPr>
          </w:p>
        </w:tc>
        <w:tc>
          <w:tcPr>
            <w:tcW w:w="3033" w:type="dxa"/>
          </w:tcPr>
          <w:p w:rsidR="00016671" w:rsidRPr="00016671" w:rsidRDefault="00016671" w:rsidP="00481E1D">
            <w:pPr>
              <w:pStyle w:val="a8"/>
              <w:jc w:val="center"/>
            </w:pPr>
            <w:r w:rsidRPr="00016671">
              <w:rPr>
                <w:sz w:val="20"/>
              </w:rPr>
              <w:t>(расшифровка подписи)</w:t>
            </w:r>
          </w:p>
        </w:tc>
      </w:tr>
    </w:tbl>
    <w:p w:rsidR="00016671" w:rsidRPr="00016671" w:rsidRDefault="00016671" w:rsidP="00016671">
      <w:pPr>
        <w:pStyle w:val="2"/>
        <w:widowControl w:val="0"/>
        <w:spacing w:after="0" w:line="240" w:lineRule="auto"/>
        <w:rPr>
          <w:rFonts w:ascii="Times New Roman" w:hAnsi="Times New Roman"/>
          <w:sz w:val="28"/>
          <w:szCs w:val="28"/>
        </w:rPr>
      </w:pPr>
    </w:p>
    <w:p w:rsidR="00016671" w:rsidRPr="00016671" w:rsidRDefault="00016671" w:rsidP="00016671">
      <w:pPr>
        <w:pStyle w:val="2"/>
        <w:widowControl w:val="0"/>
        <w:spacing w:after="0" w:line="240" w:lineRule="auto"/>
        <w:rPr>
          <w:rFonts w:ascii="Times New Roman" w:hAnsi="Times New Roman"/>
          <w:sz w:val="28"/>
          <w:szCs w:val="28"/>
        </w:rPr>
      </w:pPr>
      <w:r w:rsidRPr="00016671">
        <w:rPr>
          <w:rFonts w:ascii="Times New Roman" w:hAnsi="Times New Roman"/>
          <w:sz w:val="28"/>
          <w:szCs w:val="28"/>
        </w:rPr>
        <w:t>М.П.</w:t>
      </w:r>
    </w:p>
    <w:p w:rsidR="00016671" w:rsidRPr="00016671" w:rsidRDefault="00016671" w:rsidP="00016671">
      <w:pPr>
        <w:pStyle w:val="2"/>
        <w:widowControl w:val="0"/>
        <w:spacing w:after="0" w:line="240" w:lineRule="auto"/>
        <w:rPr>
          <w:rFonts w:ascii="Times New Roman" w:hAnsi="Times New Roman"/>
        </w:rPr>
      </w:pPr>
      <w:r w:rsidRPr="00016671">
        <w:rPr>
          <w:rFonts w:ascii="Times New Roman" w:hAnsi="Times New Roman"/>
          <w:sz w:val="28"/>
          <w:szCs w:val="28"/>
        </w:rPr>
        <w:t>Дата</w:t>
      </w:r>
      <w:r w:rsidRPr="00016671">
        <w:rPr>
          <w:rFonts w:ascii="Times New Roman" w:hAnsi="Times New Roman"/>
        </w:rPr>
        <w:br w:type="page"/>
      </w:r>
    </w:p>
    <w:tbl>
      <w:tblPr>
        <w:tblW w:w="3240" w:type="dxa"/>
        <w:tblInd w:w="6408" w:type="dxa"/>
        <w:tblLook w:val="00A0" w:firstRow="1" w:lastRow="0" w:firstColumn="1" w:lastColumn="0" w:noHBand="0" w:noVBand="0"/>
      </w:tblPr>
      <w:tblGrid>
        <w:gridCol w:w="3240"/>
      </w:tblGrid>
      <w:tr w:rsidR="00016671" w:rsidRPr="00016671" w:rsidTr="00481E1D">
        <w:trPr>
          <w:trHeight w:val="2016"/>
        </w:trPr>
        <w:tc>
          <w:tcPr>
            <w:tcW w:w="3240" w:type="dxa"/>
          </w:tcPr>
          <w:p w:rsidR="00016671" w:rsidRPr="00016671" w:rsidRDefault="00016671" w:rsidP="00481E1D">
            <w:pPr>
              <w:autoSpaceDE w:val="0"/>
              <w:autoSpaceDN w:val="0"/>
              <w:adjustRightInd w:val="0"/>
              <w:outlineLvl w:val="1"/>
              <w:rPr>
                <w:rFonts w:ascii="Times New Roman" w:hAnsi="Times New Roman"/>
                <w:szCs w:val="28"/>
              </w:rPr>
            </w:pPr>
            <w:r w:rsidRPr="00016671">
              <w:rPr>
                <w:rFonts w:ascii="Times New Roman" w:hAnsi="Times New Roman"/>
                <w:szCs w:val="28"/>
              </w:rPr>
              <w:lastRenderedPageBreak/>
              <w:t>ПРИЛОЖЕНИЕ № 2</w:t>
            </w:r>
          </w:p>
          <w:p w:rsidR="00016671" w:rsidRPr="00016671" w:rsidRDefault="00016671" w:rsidP="00481E1D">
            <w:pPr>
              <w:autoSpaceDE w:val="0"/>
              <w:autoSpaceDN w:val="0"/>
              <w:adjustRightInd w:val="0"/>
              <w:spacing w:line="240" w:lineRule="exact"/>
              <w:ind w:left="-108"/>
              <w:outlineLvl w:val="1"/>
              <w:rPr>
                <w:rFonts w:ascii="Times New Roman" w:hAnsi="Times New Roman"/>
                <w:sz w:val="26"/>
                <w:szCs w:val="26"/>
              </w:rPr>
            </w:pPr>
            <w:r w:rsidRPr="00016671">
              <w:rPr>
                <w:rFonts w:ascii="Times New Roman" w:hAnsi="Times New Roman"/>
                <w:szCs w:val="28"/>
              </w:rPr>
              <w:t>к Порядку принятия решений о признании безнадежной к взысканию задолженности по платежам в бюджет муниципального образования ______________</w:t>
            </w:r>
          </w:p>
        </w:tc>
      </w:tr>
    </w:tbl>
    <w:p w:rsidR="00016671" w:rsidRPr="00016671" w:rsidRDefault="00016671" w:rsidP="00016671">
      <w:pPr>
        <w:widowControl w:val="0"/>
        <w:autoSpaceDE w:val="0"/>
        <w:autoSpaceDN w:val="0"/>
        <w:adjustRightInd w:val="0"/>
        <w:ind w:hanging="142"/>
        <w:outlineLvl w:val="3"/>
        <w:rPr>
          <w:rFonts w:ascii="Times New Roman" w:hAnsi="Times New Roman"/>
          <w:sz w:val="20"/>
          <w:szCs w:val="27"/>
        </w:rPr>
      </w:pPr>
    </w:p>
    <w:p w:rsidR="00016671" w:rsidRPr="00016671" w:rsidRDefault="00016671" w:rsidP="00016671">
      <w:pPr>
        <w:widowControl w:val="0"/>
        <w:autoSpaceDE w:val="0"/>
        <w:autoSpaceDN w:val="0"/>
        <w:adjustRightInd w:val="0"/>
        <w:ind w:hanging="142"/>
        <w:outlineLvl w:val="3"/>
        <w:rPr>
          <w:rFonts w:ascii="Times New Roman" w:hAnsi="Times New Roman"/>
          <w:sz w:val="20"/>
          <w:szCs w:val="27"/>
        </w:rPr>
      </w:pPr>
    </w:p>
    <w:p w:rsidR="00016671" w:rsidRPr="00016671" w:rsidRDefault="00016671" w:rsidP="00016671">
      <w:pPr>
        <w:pStyle w:val="ConsPlusNonformat"/>
        <w:jc w:val="center"/>
        <w:rPr>
          <w:rFonts w:ascii="Times New Roman" w:hAnsi="Times New Roman" w:cs="Times New Roman"/>
          <w:sz w:val="28"/>
          <w:szCs w:val="28"/>
        </w:rPr>
      </w:pPr>
      <w:r w:rsidRPr="00016671">
        <w:rPr>
          <w:rFonts w:ascii="Times New Roman" w:hAnsi="Times New Roman" w:cs="Times New Roman"/>
          <w:sz w:val="28"/>
          <w:szCs w:val="28"/>
        </w:rPr>
        <w:t>Справка</w:t>
      </w:r>
    </w:p>
    <w:p w:rsidR="00016671" w:rsidRPr="00016671" w:rsidRDefault="00016671" w:rsidP="00016671">
      <w:pPr>
        <w:pStyle w:val="ConsPlusNonformat"/>
        <w:jc w:val="center"/>
        <w:rPr>
          <w:rFonts w:ascii="Times New Roman" w:hAnsi="Times New Roman" w:cs="Times New Roman"/>
          <w:sz w:val="28"/>
          <w:szCs w:val="28"/>
        </w:rPr>
      </w:pPr>
      <w:r w:rsidRPr="00016671">
        <w:rPr>
          <w:rFonts w:ascii="Times New Roman" w:hAnsi="Times New Roman" w:cs="Times New Roman"/>
          <w:sz w:val="28"/>
          <w:szCs w:val="28"/>
        </w:rPr>
        <w:t>о принятых мерах по обеспечению взыскания задолженности по платежам в бюджет муниципального образования Совхозный сельсовет Алейского района Алтайского края</w:t>
      </w:r>
    </w:p>
    <w:p w:rsidR="00016671" w:rsidRPr="00016671" w:rsidRDefault="00016671" w:rsidP="00016671">
      <w:pPr>
        <w:pStyle w:val="ConsPlusNonformat"/>
        <w:jc w:val="center"/>
        <w:rPr>
          <w:rFonts w:ascii="Times New Roman" w:hAnsi="Times New Roman" w:cs="Times New Roman"/>
          <w:sz w:val="28"/>
          <w:szCs w:val="28"/>
        </w:rPr>
      </w:pPr>
      <w:r w:rsidRPr="00016671">
        <w:rPr>
          <w:rFonts w:ascii="Times New Roman" w:hAnsi="Times New Roman" w:cs="Times New Roman"/>
          <w:sz w:val="28"/>
          <w:szCs w:val="28"/>
        </w:rPr>
        <w:t>по состоянию на «__» ______________ 20__ года</w:t>
      </w:r>
    </w:p>
    <w:p w:rsidR="00016671" w:rsidRPr="00016671" w:rsidRDefault="00016671" w:rsidP="00016671">
      <w:pPr>
        <w:pStyle w:val="ConsPlusNonformat"/>
        <w:jc w:val="right"/>
        <w:rPr>
          <w:rFonts w:ascii="Times New Roman" w:hAnsi="Times New Roman" w:cs="Times New Roman"/>
        </w:rPr>
      </w:pPr>
    </w:p>
    <w:tbl>
      <w:tblPr>
        <w:tblW w:w="1049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007"/>
        <w:gridCol w:w="1677"/>
        <w:gridCol w:w="1089"/>
        <w:gridCol w:w="1586"/>
        <w:gridCol w:w="1487"/>
        <w:gridCol w:w="2106"/>
      </w:tblGrid>
      <w:tr w:rsidR="00016671" w:rsidRPr="00016671" w:rsidTr="00481E1D">
        <w:trPr>
          <w:trHeight w:val="3241"/>
        </w:trPr>
        <w:tc>
          <w:tcPr>
            <w:tcW w:w="540" w:type="dxa"/>
            <w:vAlign w:val="center"/>
          </w:tcPr>
          <w:p w:rsidR="00016671" w:rsidRPr="00016671" w:rsidRDefault="00016671" w:rsidP="00481E1D">
            <w:pPr>
              <w:pStyle w:val="ConsPlusNormal"/>
              <w:jc w:val="center"/>
              <w:rPr>
                <w:sz w:val="24"/>
                <w:szCs w:val="24"/>
              </w:rPr>
            </w:pPr>
            <w:r w:rsidRPr="00016671">
              <w:rPr>
                <w:sz w:val="24"/>
                <w:szCs w:val="24"/>
              </w:rPr>
              <w:t>№ п/п</w:t>
            </w:r>
          </w:p>
        </w:tc>
        <w:tc>
          <w:tcPr>
            <w:tcW w:w="2007" w:type="dxa"/>
          </w:tcPr>
          <w:p w:rsidR="00016671" w:rsidRPr="00016671" w:rsidRDefault="00016671" w:rsidP="00481E1D">
            <w:pPr>
              <w:pStyle w:val="ConsPlusNormal"/>
              <w:jc w:val="center"/>
              <w:rPr>
                <w:sz w:val="24"/>
                <w:szCs w:val="24"/>
              </w:rPr>
            </w:pPr>
            <w:r w:rsidRPr="00016671">
              <w:rPr>
                <w:sz w:val="24"/>
                <w:szCs w:val="24"/>
              </w:rPr>
              <w:t>Наименование организации (фамилия, имя, отчество физического лица)</w:t>
            </w:r>
          </w:p>
        </w:tc>
        <w:tc>
          <w:tcPr>
            <w:tcW w:w="1677" w:type="dxa"/>
          </w:tcPr>
          <w:p w:rsidR="00016671" w:rsidRPr="00016671" w:rsidRDefault="00016671" w:rsidP="00481E1D">
            <w:pPr>
              <w:pStyle w:val="ConsPlusNormal"/>
              <w:jc w:val="center"/>
              <w:rPr>
                <w:sz w:val="24"/>
                <w:szCs w:val="24"/>
              </w:rPr>
            </w:pPr>
            <w:r w:rsidRPr="00016671">
              <w:rPr>
                <w:sz w:val="24"/>
                <w:szCs w:val="24"/>
                <w:shd w:val="clear" w:color="auto" w:fill="FFFFFF"/>
              </w:rPr>
              <w:t>ИНН/КПП/ОГРН организации (ИНН физического лица</w:t>
            </w:r>
            <w:r w:rsidRPr="00016671">
              <w:rPr>
                <w:sz w:val="24"/>
                <w:szCs w:val="24"/>
              </w:rPr>
              <w:t>)</w:t>
            </w:r>
          </w:p>
        </w:tc>
        <w:tc>
          <w:tcPr>
            <w:tcW w:w="1089" w:type="dxa"/>
            <w:vAlign w:val="center"/>
          </w:tcPr>
          <w:p w:rsidR="00016671" w:rsidRPr="00016671" w:rsidRDefault="00016671" w:rsidP="00481E1D">
            <w:pPr>
              <w:pStyle w:val="ConsPlusNormal"/>
              <w:jc w:val="center"/>
              <w:rPr>
                <w:sz w:val="24"/>
                <w:szCs w:val="24"/>
              </w:rPr>
            </w:pPr>
            <w:r w:rsidRPr="00016671">
              <w:rPr>
                <w:sz w:val="24"/>
                <w:szCs w:val="24"/>
              </w:rPr>
              <w:t>Наименование платежа</w:t>
            </w:r>
          </w:p>
        </w:tc>
        <w:tc>
          <w:tcPr>
            <w:tcW w:w="1586" w:type="dxa"/>
            <w:vAlign w:val="center"/>
          </w:tcPr>
          <w:p w:rsidR="00016671" w:rsidRPr="00016671" w:rsidRDefault="00016671" w:rsidP="00481E1D">
            <w:pPr>
              <w:pStyle w:val="ConsPlusNormal"/>
              <w:jc w:val="center"/>
              <w:rPr>
                <w:sz w:val="24"/>
                <w:szCs w:val="24"/>
              </w:rPr>
            </w:pPr>
            <w:r w:rsidRPr="00016671">
              <w:rPr>
                <w:sz w:val="24"/>
                <w:szCs w:val="24"/>
              </w:rPr>
              <w:t>Код бюджетной классификации</w:t>
            </w:r>
          </w:p>
        </w:tc>
        <w:tc>
          <w:tcPr>
            <w:tcW w:w="1487" w:type="dxa"/>
            <w:vAlign w:val="center"/>
          </w:tcPr>
          <w:p w:rsidR="00016671" w:rsidRPr="00016671" w:rsidRDefault="00016671" w:rsidP="00481E1D">
            <w:pPr>
              <w:pStyle w:val="ConsPlusNormal"/>
              <w:jc w:val="center"/>
              <w:rPr>
                <w:sz w:val="24"/>
                <w:szCs w:val="24"/>
              </w:rPr>
            </w:pPr>
            <w:r w:rsidRPr="00016671">
              <w:rPr>
                <w:sz w:val="24"/>
                <w:szCs w:val="24"/>
              </w:rPr>
              <w:t>Задолженность по платежам в бюджет (в рублях)</w:t>
            </w:r>
          </w:p>
        </w:tc>
        <w:tc>
          <w:tcPr>
            <w:tcW w:w="2106" w:type="dxa"/>
            <w:vAlign w:val="center"/>
          </w:tcPr>
          <w:p w:rsidR="00016671" w:rsidRPr="00016671" w:rsidRDefault="00016671" w:rsidP="00481E1D">
            <w:pPr>
              <w:pStyle w:val="ConsPlusNormal"/>
              <w:jc w:val="center"/>
              <w:rPr>
                <w:sz w:val="24"/>
                <w:szCs w:val="24"/>
              </w:rPr>
            </w:pPr>
            <w:r w:rsidRPr="00016671">
              <w:rPr>
                <w:sz w:val="24"/>
                <w:szCs w:val="24"/>
              </w:rPr>
              <w:t>Принятые меры по обеспечению взыскания задолженности по платежам в бюджет</w:t>
            </w:r>
          </w:p>
        </w:tc>
      </w:tr>
      <w:tr w:rsidR="00016671" w:rsidRPr="00016671" w:rsidTr="00481E1D">
        <w:trPr>
          <w:trHeight w:val="104"/>
        </w:trPr>
        <w:tc>
          <w:tcPr>
            <w:tcW w:w="540" w:type="dxa"/>
            <w:vAlign w:val="center"/>
          </w:tcPr>
          <w:p w:rsidR="00016671" w:rsidRPr="00016671" w:rsidRDefault="00016671" w:rsidP="00481E1D">
            <w:pPr>
              <w:pStyle w:val="ConsPlusNormal"/>
              <w:jc w:val="center"/>
              <w:rPr>
                <w:sz w:val="24"/>
                <w:szCs w:val="24"/>
              </w:rPr>
            </w:pPr>
          </w:p>
        </w:tc>
        <w:tc>
          <w:tcPr>
            <w:tcW w:w="2007" w:type="dxa"/>
          </w:tcPr>
          <w:p w:rsidR="00016671" w:rsidRPr="00016671" w:rsidRDefault="00016671" w:rsidP="00481E1D">
            <w:pPr>
              <w:pStyle w:val="ConsPlusNormal"/>
              <w:jc w:val="center"/>
              <w:rPr>
                <w:sz w:val="24"/>
                <w:szCs w:val="24"/>
              </w:rPr>
            </w:pPr>
          </w:p>
        </w:tc>
        <w:tc>
          <w:tcPr>
            <w:tcW w:w="1677" w:type="dxa"/>
          </w:tcPr>
          <w:p w:rsidR="00016671" w:rsidRPr="00016671" w:rsidRDefault="00016671" w:rsidP="00481E1D">
            <w:pPr>
              <w:pStyle w:val="ConsPlusNormal"/>
              <w:jc w:val="center"/>
              <w:rPr>
                <w:sz w:val="24"/>
                <w:szCs w:val="24"/>
              </w:rPr>
            </w:pPr>
          </w:p>
        </w:tc>
        <w:tc>
          <w:tcPr>
            <w:tcW w:w="1089" w:type="dxa"/>
            <w:vAlign w:val="center"/>
          </w:tcPr>
          <w:p w:rsidR="00016671" w:rsidRPr="00016671" w:rsidRDefault="00016671" w:rsidP="00481E1D">
            <w:pPr>
              <w:pStyle w:val="ConsPlusNormal"/>
              <w:jc w:val="center"/>
              <w:rPr>
                <w:sz w:val="24"/>
                <w:szCs w:val="24"/>
              </w:rPr>
            </w:pPr>
          </w:p>
        </w:tc>
        <w:tc>
          <w:tcPr>
            <w:tcW w:w="1586" w:type="dxa"/>
            <w:vAlign w:val="center"/>
          </w:tcPr>
          <w:p w:rsidR="00016671" w:rsidRPr="00016671" w:rsidRDefault="00016671" w:rsidP="00481E1D">
            <w:pPr>
              <w:pStyle w:val="ConsPlusNormal"/>
              <w:jc w:val="center"/>
              <w:rPr>
                <w:sz w:val="24"/>
                <w:szCs w:val="24"/>
              </w:rPr>
            </w:pPr>
          </w:p>
        </w:tc>
        <w:tc>
          <w:tcPr>
            <w:tcW w:w="1487" w:type="dxa"/>
            <w:vAlign w:val="center"/>
          </w:tcPr>
          <w:p w:rsidR="00016671" w:rsidRPr="00016671" w:rsidRDefault="00016671" w:rsidP="00481E1D">
            <w:pPr>
              <w:pStyle w:val="ConsPlusNormal"/>
              <w:jc w:val="center"/>
              <w:rPr>
                <w:sz w:val="24"/>
                <w:szCs w:val="24"/>
              </w:rPr>
            </w:pPr>
          </w:p>
        </w:tc>
        <w:tc>
          <w:tcPr>
            <w:tcW w:w="2106" w:type="dxa"/>
          </w:tcPr>
          <w:p w:rsidR="00016671" w:rsidRPr="00016671" w:rsidRDefault="00016671" w:rsidP="00481E1D">
            <w:pPr>
              <w:pStyle w:val="ConsPlusNormal"/>
              <w:jc w:val="center"/>
              <w:rPr>
                <w:sz w:val="24"/>
                <w:szCs w:val="24"/>
              </w:rPr>
            </w:pPr>
          </w:p>
        </w:tc>
      </w:tr>
      <w:tr w:rsidR="00016671" w:rsidRPr="00016671" w:rsidTr="00481E1D">
        <w:trPr>
          <w:trHeight w:val="217"/>
        </w:trPr>
        <w:tc>
          <w:tcPr>
            <w:tcW w:w="540" w:type="dxa"/>
            <w:vAlign w:val="center"/>
          </w:tcPr>
          <w:p w:rsidR="00016671" w:rsidRPr="00016671" w:rsidRDefault="00016671" w:rsidP="00481E1D">
            <w:pPr>
              <w:pStyle w:val="ConsPlusNormal"/>
              <w:jc w:val="center"/>
              <w:rPr>
                <w:sz w:val="24"/>
                <w:szCs w:val="24"/>
              </w:rPr>
            </w:pPr>
          </w:p>
        </w:tc>
        <w:tc>
          <w:tcPr>
            <w:tcW w:w="2007" w:type="dxa"/>
          </w:tcPr>
          <w:p w:rsidR="00016671" w:rsidRPr="00016671" w:rsidRDefault="00016671" w:rsidP="00481E1D">
            <w:pPr>
              <w:pStyle w:val="ConsPlusNormal"/>
              <w:rPr>
                <w:sz w:val="24"/>
                <w:szCs w:val="24"/>
              </w:rPr>
            </w:pPr>
            <w:r w:rsidRPr="00016671">
              <w:rPr>
                <w:sz w:val="24"/>
                <w:szCs w:val="24"/>
              </w:rPr>
              <w:t>ИТОГО</w:t>
            </w:r>
          </w:p>
        </w:tc>
        <w:tc>
          <w:tcPr>
            <w:tcW w:w="1677" w:type="dxa"/>
          </w:tcPr>
          <w:p w:rsidR="00016671" w:rsidRPr="00016671" w:rsidRDefault="00016671" w:rsidP="00481E1D">
            <w:pPr>
              <w:pStyle w:val="ConsPlusNormal"/>
              <w:jc w:val="center"/>
              <w:rPr>
                <w:sz w:val="24"/>
                <w:szCs w:val="24"/>
              </w:rPr>
            </w:pPr>
          </w:p>
        </w:tc>
        <w:tc>
          <w:tcPr>
            <w:tcW w:w="1089" w:type="dxa"/>
            <w:vAlign w:val="center"/>
          </w:tcPr>
          <w:p w:rsidR="00016671" w:rsidRPr="00016671" w:rsidRDefault="00016671" w:rsidP="00481E1D">
            <w:pPr>
              <w:pStyle w:val="ConsPlusNormal"/>
              <w:jc w:val="center"/>
              <w:rPr>
                <w:sz w:val="24"/>
                <w:szCs w:val="24"/>
              </w:rPr>
            </w:pPr>
          </w:p>
        </w:tc>
        <w:tc>
          <w:tcPr>
            <w:tcW w:w="1586" w:type="dxa"/>
            <w:vAlign w:val="center"/>
          </w:tcPr>
          <w:p w:rsidR="00016671" w:rsidRPr="00016671" w:rsidRDefault="00016671" w:rsidP="00481E1D">
            <w:pPr>
              <w:pStyle w:val="ConsPlusNormal"/>
              <w:jc w:val="center"/>
              <w:rPr>
                <w:sz w:val="24"/>
                <w:szCs w:val="24"/>
              </w:rPr>
            </w:pPr>
          </w:p>
        </w:tc>
        <w:tc>
          <w:tcPr>
            <w:tcW w:w="1487" w:type="dxa"/>
            <w:vAlign w:val="center"/>
          </w:tcPr>
          <w:p w:rsidR="00016671" w:rsidRPr="00016671" w:rsidRDefault="00016671" w:rsidP="00481E1D">
            <w:pPr>
              <w:pStyle w:val="ConsPlusNormal"/>
              <w:jc w:val="center"/>
              <w:rPr>
                <w:sz w:val="24"/>
                <w:szCs w:val="24"/>
              </w:rPr>
            </w:pPr>
          </w:p>
        </w:tc>
        <w:tc>
          <w:tcPr>
            <w:tcW w:w="2106" w:type="dxa"/>
          </w:tcPr>
          <w:p w:rsidR="00016671" w:rsidRPr="00016671" w:rsidRDefault="00016671" w:rsidP="00481E1D">
            <w:pPr>
              <w:pStyle w:val="ConsPlusNormal"/>
              <w:jc w:val="center"/>
              <w:rPr>
                <w:sz w:val="24"/>
                <w:szCs w:val="24"/>
              </w:rPr>
            </w:pPr>
          </w:p>
        </w:tc>
      </w:tr>
    </w:tbl>
    <w:p w:rsidR="00016671" w:rsidRPr="00016671" w:rsidRDefault="00016671" w:rsidP="00016671">
      <w:pPr>
        <w:rPr>
          <w:rFonts w:ascii="Times New Roman" w:hAnsi="Times New Roman"/>
          <w:sz w:val="27"/>
          <w:szCs w:val="27"/>
        </w:rPr>
      </w:pPr>
    </w:p>
    <w:p w:rsidR="00016671" w:rsidRPr="00016671" w:rsidRDefault="00016671" w:rsidP="00016671">
      <w:pPr>
        <w:pStyle w:val="ConsPlusNonformat"/>
        <w:jc w:val="both"/>
        <w:rPr>
          <w:rFonts w:ascii="Times New Roman" w:hAnsi="Times New Roman" w:cs="Times New Roman"/>
          <w:sz w:val="24"/>
          <w:szCs w:val="24"/>
        </w:rPr>
      </w:pPr>
    </w:p>
    <w:tbl>
      <w:tblPr>
        <w:tblW w:w="10260" w:type="dxa"/>
        <w:tblInd w:w="-692" w:type="dxa"/>
        <w:tblLayout w:type="fixed"/>
        <w:tblCellMar>
          <w:left w:w="28" w:type="dxa"/>
          <w:right w:w="28" w:type="dxa"/>
        </w:tblCellMar>
        <w:tblLook w:val="0000" w:firstRow="0" w:lastRow="0" w:firstColumn="0" w:lastColumn="0" w:noHBand="0" w:noVBand="0"/>
      </w:tblPr>
      <w:tblGrid>
        <w:gridCol w:w="4320"/>
        <w:gridCol w:w="540"/>
        <w:gridCol w:w="1800"/>
        <w:gridCol w:w="567"/>
        <w:gridCol w:w="3033"/>
      </w:tblGrid>
      <w:tr w:rsidR="00016671" w:rsidRPr="00016671" w:rsidTr="00481E1D">
        <w:tc>
          <w:tcPr>
            <w:tcW w:w="4320" w:type="dxa"/>
            <w:tcBorders>
              <w:top w:val="nil"/>
              <w:left w:val="nil"/>
              <w:bottom w:val="single" w:sz="4" w:space="0" w:color="auto"/>
              <w:right w:val="nil"/>
            </w:tcBorders>
            <w:vAlign w:val="bottom"/>
          </w:tcPr>
          <w:p w:rsidR="00016671" w:rsidRPr="00016671" w:rsidRDefault="00016671" w:rsidP="00481E1D">
            <w:pPr>
              <w:jc w:val="center"/>
              <w:rPr>
                <w:rFonts w:ascii="Times New Roman" w:hAnsi="Times New Roman"/>
              </w:rPr>
            </w:pPr>
          </w:p>
        </w:tc>
        <w:tc>
          <w:tcPr>
            <w:tcW w:w="540" w:type="dxa"/>
            <w:tcBorders>
              <w:top w:val="nil"/>
              <w:left w:val="nil"/>
              <w:bottom w:val="nil"/>
              <w:right w:val="nil"/>
            </w:tcBorders>
            <w:vAlign w:val="bottom"/>
          </w:tcPr>
          <w:p w:rsidR="00016671" w:rsidRPr="00016671" w:rsidRDefault="00016671" w:rsidP="00481E1D">
            <w:pPr>
              <w:ind w:right="57"/>
              <w:jc w:val="right"/>
              <w:rPr>
                <w:rFonts w:ascii="Times New Roman" w:hAnsi="Times New Roman"/>
              </w:rPr>
            </w:pPr>
          </w:p>
        </w:tc>
        <w:tc>
          <w:tcPr>
            <w:tcW w:w="1800" w:type="dxa"/>
            <w:tcBorders>
              <w:top w:val="nil"/>
              <w:left w:val="nil"/>
              <w:bottom w:val="single" w:sz="4" w:space="0" w:color="auto"/>
              <w:right w:val="nil"/>
            </w:tcBorders>
          </w:tcPr>
          <w:p w:rsidR="00016671" w:rsidRPr="00016671" w:rsidRDefault="00016671" w:rsidP="00481E1D">
            <w:pPr>
              <w:jc w:val="center"/>
              <w:rPr>
                <w:rFonts w:ascii="Times New Roman" w:hAnsi="Times New Roman"/>
              </w:rPr>
            </w:pPr>
          </w:p>
        </w:tc>
        <w:tc>
          <w:tcPr>
            <w:tcW w:w="567" w:type="dxa"/>
            <w:tcBorders>
              <w:top w:val="nil"/>
              <w:left w:val="nil"/>
              <w:right w:val="nil"/>
            </w:tcBorders>
          </w:tcPr>
          <w:p w:rsidR="00016671" w:rsidRPr="00016671" w:rsidRDefault="00016671" w:rsidP="00481E1D">
            <w:pPr>
              <w:jc w:val="center"/>
              <w:rPr>
                <w:rFonts w:ascii="Times New Roman" w:hAnsi="Times New Roman"/>
              </w:rPr>
            </w:pPr>
          </w:p>
        </w:tc>
        <w:tc>
          <w:tcPr>
            <w:tcW w:w="3033" w:type="dxa"/>
            <w:tcBorders>
              <w:top w:val="nil"/>
              <w:left w:val="nil"/>
              <w:bottom w:val="single" w:sz="4" w:space="0" w:color="auto"/>
              <w:right w:val="nil"/>
            </w:tcBorders>
          </w:tcPr>
          <w:p w:rsidR="00016671" w:rsidRPr="00016671" w:rsidRDefault="00016671" w:rsidP="00481E1D">
            <w:pPr>
              <w:jc w:val="center"/>
              <w:rPr>
                <w:rFonts w:ascii="Times New Roman" w:hAnsi="Times New Roman"/>
              </w:rPr>
            </w:pPr>
          </w:p>
        </w:tc>
      </w:tr>
      <w:tr w:rsidR="00016671" w:rsidRPr="00016671" w:rsidTr="00481E1D">
        <w:tc>
          <w:tcPr>
            <w:tcW w:w="4320" w:type="dxa"/>
            <w:vAlign w:val="bottom"/>
          </w:tcPr>
          <w:p w:rsidR="00016671" w:rsidRPr="00016671" w:rsidRDefault="00016671" w:rsidP="00481E1D">
            <w:pPr>
              <w:jc w:val="center"/>
              <w:rPr>
                <w:rFonts w:ascii="Times New Roman" w:hAnsi="Times New Roman"/>
              </w:rPr>
            </w:pPr>
            <w:r w:rsidRPr="00016671">
              <w:rPr>
                <w:rFonts w:ascii="Times New Roman" w:hAnsi="Times New Roman"/>
                <w:sz w:val="20"/>
              </w:rPr>
              <w:t>(должность)</w:t>
            </w:r>
          </w:p>
        </w:tc>
        <w:tc>
          <w:tcPr>
            <w:tcW w:w="540" w:type="dxa"/>
            <w:vAlign w:val="bottom"/>
          </w:tcPr>
          <w:p w:rsidR="00016671" w:rsidRPr="00016671" w:rsidRDefault="00016671" w:rsidP="00481E1D">
            <w:pPr>
              <w:ind w:right="57"/>
              <w:jc w:val="right"/>
              <w:rPr>
                <w:rFonts w:ascii="Times New Roman" w:hAnsi="Times New Roman"/>
              </w:rPr>
            </w:pPr>
          </w:p>
        </w:tc>
        <w:tc>
          <w:tcPr>
            <w:tcW w:w="1800" w:type="dxa"/>
          </w:tcPr>
          <w:p w:rsidR="00016671" w:rsidRPr="00016671" w:rsidRDefault="00016671" w:rsidP="00481E1D">
            <w:pPr>
              <w:jc w:val="center"/>
              <w:rPr>
                <w:rFonts w:ascii="Times New Roman" w:hAnsi="Times New Roman"/>
              </w:rPr>
            </w:pPr>
            <w:r w:rsidRPr="00016671">
              <w:rPr>
                <w:rFonts w:ascii="Times New Roman" w:hAnsi="Times New Roman"/>
                <w:sz w:val="20"/>
              </w:rPr>
              <w:t>(подпись)</w:t>
            </w:r>
          </w:p>
        </w:tc>
        <w:tc>
          <w:tcPr>
            <w:tcW w:w="567" w:type="dxa"/>
          </w:tcPr>
          <w:p w:rsidR="00016671" w:rsidRPr="00016671" w:rsidRDefault="00016671" w:rsidP="00481E1D">
            <w:pPr>
              <w:jc w:val="center"/>
              <w:rPr>
                <w:rFonts w:ascii="Times New Roman" w:hAnsi="Times New Roman"/>
              </w:rPr>
            </w:pPr>
          </w:p>
        </w:tc>
        <w:tc>
          <w:tcPr>
            <w:tcW w:w="3033" w:type="dxa"/>
          </w:tcPr>
          <w:p w:rsidR="00016671" w:rsidRPr="00016671" w:rsidRDefault="00016671" w:rsidP="00481E1D">
            <w:pPr>
              <w:pStyle w:val="a8"/>
              <w:jc w:val="center"/>
            </w:pPr>
            <w:r w:rsidRPr="00016671">
              <w:rPr>
                <w:sz w:val="20"/>
              </w:rPr>
              <w:t>(расшифровка подписи)</w:t>
            </w:r>
          </w:p>
        </w:tc>
      </w:tr>
    </w:tbl>
    <w:p w:rsidR="00016671" w:rsidRPr="00016671" w:rsidRDefault="00016671" w:rsidP="00016671">
      <w:pPr>
        <w:pStyle w:val="ConsPlusNonformat"/>
        <w:jc w:val="both"/>
        <w:rPr>
          <w:rFonts w:ascii="Times New Roman" w:hAnsi="Times New Roman" w:cs="Times New Roman"/>
          <w:sz w:val="28"/>
          <w:szCs w:val="28"/>
        </w:rPr>
      </w:pPr>
    </w:p>
    <w:p w:rsidR="00016671" w:rsidRPr="00016671" w:rsidRDefault="00016671" w:rsidP="00016671">
      <w:pPr>
        <w:pStyle w:val="ConsPlusNonformat"/>
        <w:jc w:val="both"/>
        <w:rPr>
          <w:rFonts w:ascii="Times New Roman" w:hAnsi="Times New Roman" w:cs="Times New Roman"/>
          <w:sz w:val="28"/>
          <w:szCs w:val="28"/>
        </w:rPr>
      </w:pPr>
    </w:p>
    <w:p w:rsidR="00016671" w:rsidRPr="00016671" w:rsidRDefault="00016671" w:rsidP="00016671">
      <w:pPr>
        <w:pStyle w:val="ConsPlusNonformat"/>
        <w:jc w:val="both"/>
        <w:rPr>
          <w:rFonts w:ascii="Times New Roman" w:hAnsi="Times New Roman" w:cs="Times New Roman"/>
          <w:sz w:val="28"/>
          <w:szCs w:val="28"/>
        </w:rPr>
      </w:pPr>
    </w:p>
    <w:p w:rsidR="00016671" w:rsidRPr="00016671" w:rsidRDefault="00016671" w:rsidP="00016671">
      <w:pPr>
        <w:pStyle w:val="ConsPlusNonformat"/>
        <w:jc w:val="both"/>
        <w:rPr>
          <w:rFonts w:ascii="Times New Roman" w:hAnsi="Times New Roman" w:cs="Times New Roman"/>
          <w:sz w:val="28"/>
          <w:szCs w:val="28"/>
        </w:rPr>
      </w:pPr>
      <w:r w:rsidRPr="00016671">
        <w:rPr>
          <w:rFonts w:ascii="Times New Roman" w:hAnsi="Times New Roman" w:cs="Times New Roman"/>
          <w:sz w:val="28"/>
          <w:szCs w:val="28"/>
        </w:rPr>
        <w:t>Согласовано:</w:t>
      </w:r>
    </w:p>
    <w:tbl>
      <w:tblPr>
        <w:tblW w:w="10260" w:type="dxa"/>
        <w:tblInd w:w="-692" w:type="dxa"/>
        <w:tblLayout w:type="fixed"/>
        <w:tblCellMar>
          <w:left w:w="28" w:type="dxa"/>
          <w:right w:w="28" w:type="dxa"/>
        </w:tblCellMar>
        <w:tblLook w:val="0000" w:firstRow="0" w:lastRow="0" w:firstColumn="0" w:lastColumn="0" w:noHBand="0" w:noVBand="0"/>
      </w:tblPr>
      <w:tblGrid>
        <w:gridCol w:w="4320"/>
        <w:gridCol w:w="567"/>
        <w:gridCol w:w="1773"/>
        <w:gridCol w:w="567"/>
        <w:gridCol w:w="3033"/>
      </w:tblGrid>
      <w:tr w:rsidR="00016671" w:rsidRPr="00016671" w:rsidTr="00481E1D">
        <w:tc>
          <w:tcPr>
            <w:tcW w:w="4320" w:type="dxa"/>
            <w:tcBorders>
              <w:top w:val="nil"/>
              <w:left w:val="nil"/>
              <w:bottom w:val="single" w:sz="4" w:space="0" w:color="auto"/>
              <w:right w:val="nil"/>
            </w:tcBorders>
            <w:vAlign w:val="bottom"/>
          </w:tcPr>
          <w:p w:rsidR="00016671" w:rsidRPr="00016671" w:rsidRDefault="00016671" w:rsidP="00481E1D">
            <w:pPr>
              <w:jc w:val="center"/>
              <w:rPr>
                <w:rFonts w:ascii="Times New Roman" w:hAnsi="Times New Roman"/>
              </w:rPr>
            </w:pPr>
          </w:p>
        </w:tc>
        <w:tc>
          <w:tcPr>
            <w:tcW w:w="567" w:type="dxa"/>
            <w:tcBorders>
              <w:top w:val="nil"/>
              <w:left w:val="nil"/>
              <w:bottom w:val="nil"/>
              <w:right w:val="nil"/>
            </w:tcBorders>
            <w:vAlign w:val="bottom"/>
          </w:tcPr>
          <w:p w:rsidR="00016671" w:rsidRPr="00016671" w:rsidRDefault="00016671" w:rsidP="00481E1D">
            <w:pPr>
              <w:ind w:right="57"/>
              <w:jc w:val="right"/>
              <w:rPr>
                <w:rFonts w:ascii="Times New Roman" w:hAnsi="Times New Roman"/>
              </w:rPr>
            </w:pPr>
          </w:p>
        </w:tc>
        <w:tc>
          <w:tcPr>
            <w:tcW w:w="1773" w:type="dxa"/>
            <w:tcBorders>
              <w:top w:val="nil"/>
              <w:left w:val="nil"/>
              <w:bottom w:val="single" w:sz="4" w:space="0" w:color="auto"/>
              <w:right w:val="nil"/>
            </w:tcBorders>
          </w:tcPr>
          <w:p w:rsidR="00016671" w:rsidRPr="00016671" w:rsidRDefault="00016671" w:rsidP="00481E1D">
            <w:pPr>
              <w:jc w:val="center"/>
              <w:rPr>
                <w:rFonts w:ascii="Times New Roman" w:hAnsi="Times New Roman"/>
              </w:rPr>
            </w:pPr>
          </w:p>
        </w:tc>
        <w:tc>
          <w:tcPr>
            <w:tcW w:w="567" w:type="dxa"/>
            <w:tcBorders>
              <w:top w:val="nil"/>
              <w:left w:val="nil"/>
              <w:right w:val="nil"/>
            </w:tcBorders>
          </w:tcPr>
          <w:p w:rsidR="00016671" w:rsidRPr="00016671" w:rsidRDefault="00016671" w:rsidP="00481E1D">
            <w:pPr>
              <w:jc w:val="center"/>
              <w:rPr>
                <w:rFonts w:ascii="Times New Roman" w:hAnsi="Times New Roman"/>
              </w:rPr>
            </w:pPr>
          </w:p>
        </w:tc>
        <w:tc>
          <w:tcPr>
            <w:tcW w:w="3033" w:type="dxa"/>
            <w:tcBorders>
              <w:top w:val="nil"/>
              <w:left w:val="nil"/>
              <w:bottom w:val="single" w:sz="4" w:space="0" w:color="auto"/>
              <w:right w:val="nil"/>
            </w:tcBorders>
          </w:tcPr>
          <w:p w:rsidR="00016671" w:rsidRPr="00016671" w:rsidRDefault="00016671" w:rsidP="00481E1D">
            <w:pPr>
              <w:jc w:val="center"/>
              <w:rPr>
                <w:rFonts w:ascii="Times New Roman" w:hAnsi="Times New Roman"/>
              </w:rPr>
            </w:pPr>
          </w:p>
        </w:tc>
      </w:tr>
      <w:tr w:rsidR="00016671" w:rsidRPr="00016671" w:rsidTr="00481E1D">
        <w:tc>
          <w:tcPr>
            <w:tcW w:w="4320" w:type="dxa"/>
            <w:vAlign w:val="bottom"/>
          </w:tcPr>
          <w:p w:rsidR="00016671" w:rsidRPr="00016671" w:rsidRDefault="00016671" w:rsidP="00481E1D">
            <w:pPr>
              <w:jc w:val="center"/>
              <w:rPr>
                <w:rFonts w:ascii="Times New Roman" w:hAnsi="Times New Roman"/>
              </w:rPr>
            </w:pPr>
            <w:r w:rsidRPr="00016671">
              <w:rPr>
                <w:rFonts w:ascii="Times New Roman" w:hAnsi="Times New Roman"/>
                <w:sz w:val="20"/>
              </w:rPr>
              <w:t>(должность)</w:t>
            </w:r>
          </w:p>
        </w:tc>
        <w:tc>
          <w:tcPr>
            <w:tcW w:w="567" w:type="dxa"/>
            <w:vAlign w:val="bottom"/>
          </w:tcPr>
          <w:p w:rsidR="00016671" w:rsidRPr="00016671" w:rsidRDefault="00016671" w:rsidP="00481E1D">
            <w:pPr>
              <w:ind w:right="57"/>
              <w:jc w:val="right"/>
              <w:rPr>
                <w:rFonts w:ascii="Times New Roman" w:hAnsi="Times New Roman"/>
              </w:rPr>
            </w:pPr>
          </w:p>
        </w:tc>
        <w:tc>
          <w:tcPr>
            <w:tcW w:w="1773" w:type="dxa"/>
          </w:tcPr>
          <w:p w:rsidR="00016671" w:rsidRPr="00016671" w:rsidRDefault="00016671" w:rsidP="00481E1D">
            <w:pPr>
              <w:jc w:val="center"/>
              <w:rPr>
                <w:rFonts w:ascii="Times New Roman" w:hAnsi="Times New Roman"/>
              </w:rPr>
            </w:pPr>
            <w:r w:rsidRPr="00016671">
              <w:rPr>
                <w:rFonts w:ascii="Times New Roman" w:hAnsi="Times New Roman"/>
                <w:sz w:val="20"/>
              </w:rPr>
              <w:t>(подпись)</w:t>
            </w:r>
          </w:p>
        </w:tc>
        <w:tc>
          <w:tcPr>
            <w:tcW w:w="567" w:type="dxa"/>
          </w:tcPr>
          <w:p w:rsidR="00016671" w:rsidRPr="00016671" w:rsidRDefault="00016671" w:rsidP="00481E1D">
            <w:pPr>
              <w:jc w:val="center"/>
              <w:rPr>
                <w:rFonts w:ascii="Times New Roman" w:hAnsi="Times New Roman"/>
              </w:rPr>
            </w:pPr>
          </w:p>
        </w:tc>
        <w:tc>
          <w:tcPr>
            <w:tcW w:w="3033" w:type="dxa"/>
          </w:tcPr>
          <w:p w:rsidR="00016671" w:rsidRPr="00016671" w:rsidRDefault="00016671" w:rsidP="00481E1D">
            <w:pPr>
              <w:pStyle w:val="a8"/>
              <w:jc w:val="center"/>
            </w:pPr>
            <w:r w:rsidRPr="00016671">
              <w:rPr>
                <w:sz w:val="20"/>
              </w:rPr>
              <w:t>(расшифровка подписи)</w:t>
            </w:r>
          </w:p>
        </w:tc>
      </w:tr>
    </w:tbl>
    <w:p w:rsidR="00016671" w:rsidRPr="00016671" w:rsidRDefault="00016671" w:rsidP="00016671">
      <w:pPr>
        <w:pStyle w:val="2"/>
        <w:widowControl w:val="0"/>
        <w:spacing w:after="0" w:line="240" w:lineRule="auto"/>
        <w:rPr>
          <w:rFonts w:ascii="Times New Roman" w:hAnsi="Times New Roman"/>
          <w:sz w:val="28"/>
          <w:szCs w:val="28"/>
        </w:rPr>
      </w:pPr>
    </w:p>
    <w:p w:rsidR="00016671" w:rsidRPr="00016671" w:rsidRDefault="00016671" w:rsidP="00016671">
      <w:pPr>
        <w:pStyle w:val="2"/>
        <w:widowControl w:val="0"/>
        <w:spacing w:after="0" w:line="240" w:lineRule="auto"/>
        <w:rPr>
          <w:rFonts w:ascii="Times New Roman" w:hAnsi="Times New Roman"/>
          <w:sz w:val="28"/>
          <w:szCs w:val="28"/>
        </w:rPr>
      </w:pPr>
      <w:r w:rsidRPr="00016671">
        <w:rPr>
          <w:rFonts w:ascii="Times New Roman" w:hAnsi="Times New Roman"/>
          <w:sz w:val="28"/>
          <w:szCs w:val="28"/>
        </w:rPr>
        <w:t>М.П.</w:t>
      </w:r>
    </w:p>
    <w:p w:rsidR="00016671" w:rsidRPr="00016671" w:rsidRDefault="00016671" w:rsidP="00016671">
      <w:pPr>
        <w:pStyle w:val="2"/>
        <w:widowControl w:val="0"/>
        <w:spacing w:after="0" w:line="240" w:lineRule="auto"/>
        <w:rPr>
          <w:rFonts w:ascii="Times New Roman" w:hAnsi="Times New Roman"/>
        </w:rPr>
      </w:pPr>
      <w:r w:rsidRPr="00016671">
        <w:rPr>
          <w:rFonts w:ascii="Times New Roman" w:hAnsi="Times New Roman"/>
          <w:sz w:val="28"/>
          <w:szCs w:val="28"/>
        </w:rPr>
        <w:t>Дата</w:t>
      </w:r>
      <w:r w:rsidRPr="00016671">
        <w:rPr>
          <w:rFonts w:ascii="Times New Roman" w:hAnsi="Times New Roman"/>
        </w:rPr>
        <w:br w:type="page"/>
      </w:r>
    </w:p>
    <w:tbl>
      <w:tblPr>
        <w:tblW w:w="0" w:type="auto"/>
        <w:tblInd w:w="6408" w:type="dxa"/>
        <w:tblLook w:val="01E0" w:firstRow="1" w:lastRow="1" w:firstColumn="1" w:lastColumn="1" w:noHBand="0" w:noVBand="0"/>
      </w:tblPr>
      <w:tblGrid>
        <w:gridCol w:w="3163"/>
      </w:tblGrid>
      <w:tr w:rsidR="00016671" w:rsidRPr="00016671" w:rsidTr="00481E1D">
        <w:trPr>
          <w:trHeight w:val="2225"/>
        </w:trPr>
        <w:tc>
          <w:tcPr>
            <w:tcW w:w="3163" w:type="dxa"/>
          </w:tcPr>
          <w:p w:rsidR="00016671" w:rsidRPr="00016671" w:rsidRDefault="00016671" w:rsidP="00481E1D">
            <w:pPr>
              <w:autoSpaceDE w:val="0"/>
              <w:autoSpaceDN w:val="0"/>
              <w:adjustRightInd w:val="0"/>
              <w:spacing w:line="240" w:lineRule="exact"/>
              <w:outlineLvl w:val="1"/>
              <w:rPr>
                <w:rFonts w:ascii="Times New Roman" w:hAnsi="Times New Roman"/>
                <w:szCs w:val="28"/>
              </w:rPr>
            </w:pPr>
            <w:r w:rsidRPr="00016671">
              <w:rPr>
                <w:rFonts w:ascii="Times New Roman" w:hAnsi="Times New Roman"/>
                <w:szCs w:val="28"/>
              </w:rPr>
              <w:lastRenderedPageBreak/>
              <w:t>ПРИЛОЖЕНИЕ № 3</w:t>
            </w:r>
          </w:p>
          <w:p w:rsidR="00016671" w:rsidRPr="00016671" w:rsidRDefault="00016671" w:rsidP="00481E1D">
            <w:pPr>
              <w:spacing w:line="240" w:lineRule="exact"/>
              <w:rPr>
                <w:rFonts w:ascii="Times New Roman" w:hAnsi="Times New Roman"/>
                <w:szCs w:val="28"/>
              </w:rPr>
            </w:pPr>
            <w:r w:rsidRPr="00016671">
              <w:rPr>
                <w:rFonts w:ascii="Times New Roman" w:hAnsi="Times New Roman"/>
                <w:szCs w:val="28"/>
              </w:rPr>
              <w:t>к Порядку принятия решений о признании безнадежной к взысканию задолженности по платежам в бюджет муниципального образования ________</w:t>
            </w:r>
          </w:p>
        </w:tc>
      </w:tr>
    </w:tbl>
    <w:p w:rsidR="00016671" w:rsidRPr="00016671" w:rsidRDefault="00016671" w:rsidP="00016671">
      <w:pPr>
        <w:jc w:val="center"/>
        <w:rPr>
          <w:rFonts w:ascii="Times New Roman" w:hAnsi="Times New Roman"/>
          <w:sz w:val="26"/>
          <w:szCs w:val="26"/>
        </w:rPr>
      </w:pPr>
    </w:p>
    <w:p w:rsidR="00016671" w:rsidRPr="00016671" w:rsidRDefault="00016671" w:rsidP="00016671">
      <w:pPr>
        <w:jc w:val="center"/>
        <w:rPr>
          <w:rFonts w:ascii="Times New Roman" w:hAnsi="Times New Roman"/>
          <w:sz w:val="26"/>
          <w:szCs w:val="26"/>
        </w:rPr>
      </w:pPr>
    </w:p>
    <w:p w:rsidR="00016671" w:rsidRPr="00016671" w:rsidRDefault="00016671" w:rsidP="00016671">
      <w:pPr>
        <w:jc w:val="center"/>
        <w:rPr>
          <w:rFonts w:ascii="Times New Roman" w:hAnsi="Times New Roman"/>
          <w:sz w:val="26"/>
          <w:szCs w:val="26"/>
        </w:rPr>
      </w:pPr>
    </w:p>
    <w:p w:rsidR="00016671" w:rsidRPr="00016671" w:rsidRDefault="00016671" w:rsidP="00016671">
      <w:pPr>
        <w:jc w:val="center"/>
        <w:rPr>
          <w:rFonts w:ascii="Times New Roman" w:hAnsi="Times New Roman"/>
          <w:sz w:val="26"/>
          <w:szCs w:val="26"/>
        </w:rPr>
      </w:pPr>
    </w:p>
    <w:p w:rsidR="00016671" w:rsidRPr="00016671" w:rsidRDefault="00016671" w:rsidP="00016671">
      <w:pPr>
        <w:jc w:val="center"/>
        <w:rPr>
          <w:rFonts w:ascii="Times New Roman" w:hAnsi="Times New Roman"/>
          <w:szCs w:val="28"/>
        </w:rPr>
      </w:pPr>
    </w:p>
    <w:p w:rsidR="00016671" w:rsidRPr="00016671" w:rsidRDefault="00016671" w:rsidP="00016671">
      <w:pPr>
        <w:jc w:val="center"/>
        <w:rPr>
          <w:rFonts w:ascii="Times New Roman" w:hAnsi="Times New Roman"/>
          <w:szCs w:val="28"/>
        </w:rPr>
      </w:pPr>
      <w:r w:rsidRPr="00016671">
        <w:rPr>
          <w:rFonts w:ascii="Times New Roman" w:hAnsi="Times New Roman"/>
          <w:szCs w:val="28"/>
        </w:rPr>
        <w:t>СПРАВКА</w:t>
      </w:r>
    </w:p>
    <w:p w:rsidR="00016671" w:rsidRPr="00016671" w:rsidRDefault="00016671" w:rsidP="00016671">
      <w:pPr>
        <w:jc w:val="center"/>
        <w:rPr>
          <w:rFonts w:ascii="Times New Roman" w:hAnsi="Times New Roman"/>
          <w:szCs w:val="28"/>
        </w:rPr>
      </w:pPr>
      <w:r w:rsidRPr="00016671">
        <w:rPr>
          <w:rFonts w:ascii="Times New Roman" w:hAnsi="Times New Roman"/>
          <w:szCs w:val="28"/>
        </w:rPr>
        <w:t>о не нахождении юридического лица в процедурах,</w:t>
      </w:r>
    </w:p>
    <w:p w:rsidR="00016671" w:rsidRPr="00016671" w:rsidRDefault="00016671" w:rsidP="00016671">
      <w:pPr>
        <w:jc w:val="center"/>
        <w:rPr>
          <w:rFonts w:ascii="Times New Roman" w:hAnsi="Times New Roman"/>
          <w:szCs w:val="28"/>
        </w:rPr>
      </w:pPr>
      <w:r w:rsidRPr="00016671">
        <w:rPr>
          <w:rFonts w:ascii="Times New Roman" w:hAnsi="Times New Roman"/>
          <w:szCs w:val="28"/>
        </w:rPr>
        <w:t>применяемых в деле о банкротстве</w:t>
      </w:r>
    </w:p>
    <w:p w:rsidR="00016671" w:rsidRPr="00016671" w:rsidRDefault="00016671" w:rsidP="00016671">
      <w:pPr>
        <w:jc w:val="center"/>
        <w:rPr>
          <w:rFonts w:ascii="Times New Roman" w:hAnsi="Times New Roman"/>
          <w:szCs w:val="28"/>
        </w:rPr>
      </w:pPr>
    </w:p>
    <w:p w:rsidR="00016671" w:rsidRPr="00016671" w:rsidRDefault="00016671" w:rsidP="00016671">
      <w:pPr>
        <w:ind w:firstLine="709"/>
        <w:rPr>
          <w:rFonts w:ascii="Times New Roman" w:hAnsi="Times New Roman"/>
          <w:szCs w:val="28"/>
        </w:rPr>
      </w:pPr>
      <w:r w:rsidRPr="00016671">
        <w:rPr>
          <w:rFonts w:ascii="Times New Roman" w:hAnsi="Times New Roman"/>
          <w:szCs w:val="28"/>
        </w:rPr>
        <w:t xml:space="preserve">На основании сведений, содержащихся в Едином федеральном реестре сведений о банкротстве в сети Интернет (www.bankrot.fedresurs.ru), по состоянию на «____»__________20_____года </w:t>
      </w:r>
    </w:p>
    <w:p w:rsidR="00016671" w:rsidRPr="00016671" w:rsidRDefault="00016671" w:rsidP="00016671">
      <w:pPr>
        <w:rPr>
          <w:rFonts w:ascii="Times New Roman" w:hAnsi="Times New Roman"/>
          <w:sz w:val="27"/>
          <w:szCs w:val="27"/>
        </w:rPr>
      </w:pPr>
      <w:r w:rsidRPr="00016671">
        <w:rPr>
          <w:rFonts w:ascii="Times New Roman" w:hAnsi="Times New Roman"/>
          <w:sz w:val="27"/>
          <w:szCs w:val="27"/>
        </w:rPr>
        <w:t>1) ___________________________________________________________________</w:t>
      </w:r>
    </w:p>
    <w:p w:rsidR="00016671" w:rsidRPr="00016671" w:rsidRDefault="00016671" w:rsidP="00016671">
      <w:pPr>
        <w:jc w:val="center"/>
        <w:rPr>
          <w:rFonts w:ascii="Times New Roman" w:hAnsi="Times New Roman"/>
          <w:sz w:val="20"/>
          <w:szCs w:val="27"/>
        </w:rPr>
      </w:pPr>
      <w:r w:rsidRPr="00016671">
        <w:rPr>
          <w:rFonts w:ascii="Times New Roman" w:hAnsi="Times New Roman"/>
          <w:sz w:val="20"/>
          <w:szCs w:val="27"/>
        </w:rPr>
        <w:t>(наименование юридического лица, ИНН, ОГРН, КПП)</w:t>
      </w:r>
    </w:p>
    <w:p w:rsidR="00016671" w:rsidRPr="00016671" w:rsidRDefault="00016671" w:rsidP="00016671">
      <w:pPr>
        <w:rPr>
          <w:rFonts w:ascii="Times New Roman" w:hAnsi="Times New Roman"/>
          <w:sz w:val="27"/>
          <w:szCs w:val="27"/>
        </w:rPr>
      </w:pPr>
      <w:r w:rsidRPr="00016671">
        <w:rPr>
          <w:rFonts w:ascii="Times New Roman" w:hAnsi="Times New Roman"/>
          <w:sz w:val="27"/>
          <w:szCs w:val="27"/>
        </w:rPr>
        <w:t>2) ___________________________________________________________________</w:t>
      </w:r>
    </w:p>
    <w:p w:rsidR="00016671" w:rsidRPr="00016671" w:rsidRDefault="00016671" w:rsidP="00016671">
      <w:pPr>
        <w:jc w:val="center"/>
        <w:rPr>
          <w:rFonts w:ascii="Times New Roman" w:hAnsi="Times New Roman"/>
          <w:sz w:val="20"/>
          <w:szCs w:val="27"/>
        </w:rPr>
      </w:pPr>
      <w:r w:rsidRPr="00016671">
        <w:rPr>
          <w:rFonts w:ascii="Times New Roman" w:hAnsi="Times New Roman"/>
          <w:sz w:val="20"/>
          <w:szCs w:val="27"/>
        </w:rPr>
        <w:t>(наименование юридического лица, ИНН, ОГРН, КПП)</w:t>
      </w:r>
    </w:p>
    <w:p w:rsidR="00016671" w:rsidRPr="00016671" w:rsidRDefault="00016671" w:rsidP="00016671">
      <w:pPr>
        <w:rPr>
          <w:rFonts w:ascii="Times New Roman" w:hAnsi="Times New Roman"/>
          <w:sz w:val="27"/>
          <w:szCs w:val="27"/>
        </w:rPr>
      </w:pPr>
      <w:r w:rsidRPr="00016671">
        <w:rPr>
          <w:rFonts w:ascii="Times New Roman" w:hAnsi="Times New Roman"/>
          <w:sz w:val="27"/>
          <w:szCs w:val="27"/>
        </w:rPr>
        <w:t>3) ___________________________________________________________________</w:t>
      </w:r>
    </w:p>
    <w:p w:rsidR="00016671" w:rsidRPr="00016671" w:rsidRDefault="00016671" w:rsidP="00016671">
      <w:pPr>
        <w:jc w:val="center"/>
        <w:rPr>
          <w:rFonts w:ascii="Times New Roman" w:hAnsi="Times New Roman"/>
          <w:sz w:val="20"/>
          <w:szCs w:val="27"/>
        </w:rPr>
      </w:pPr>
      <w:r w:rsidRPr="00016671">
        <w:rPr>
          <w:rFonts w:ascii="Times New Roman" w:hAnsi="Times New Roman"/>
          <w:sz w:val="20"/>
          <w:szCs w:val="27"/>
        </w:rPr>
        <w:t>(наименование юридического лица, ИНН, ОГРН, КПП)</w:t>
      </w:r>
    </w:p>
    <w:p w:rsidR="00016671" w:rsidRPr="00016671" w:rsidRDefault="00016671" w:rsidP="00016671">
      <w:pPr>
        <w:rPr>
          <w:rFonts w:ascii="Times New Roman" w:hAnsi="Times New Roman"/>
          <w:szCs w:val="28"/>
        </w:rPr>
      </w:pPr>
      <w:r w:rsidRPr="00016671">
        <w:rPr>
          <w:rFonts w:ascii="Times New Roman" w:hAnsi="Times New Roman"/>
          <w:szCs w:val="28"/>
        </w:rPr>
        <w:t>не находится(ятся) в процедурах, применяемых в деле о банкротстве.</w:t>
      </w:r>
    </w:p>
    <w:p w:rsidR="00016671" w:rsidRPr="00016671" w:rsidRDefault="00016671" w:rsidP="00016671">
      <w:pPr>
        <w:rPr>
          <w:rFonts w:ascii="Times New Roman" w:hAnsi="Times New Roman"/>
          <w:sz w:val="26"/>
          <w:szCs w:val="26"/>
        </w:rPr>
      </w:pPr>
    </w:p>
    <w:p w:rsidR="00016671" w:rsidRPr="00016671" w:rsidRDefault="00016671" w:rsidP="00016671">
      <w:pPr>
        <w:pStyle w:val="ConsPlusNonformat"/>
        <w:rPr>
          <w:rFonts w:ascii="Times New Roman" w:hAnsi="Times New Roman" w:cs="Times New Roman"/>
          <w:sz w:val="27"/>
          <w:szCs w:val="27"/>
        </w:rPr>
      </w:pPr>
    </w:p>
    <w:p w:rsidR="00016671" w:rsidRPr="00016671" w:rsidRDefault="00016671" w:rsidP="00016671">
      <w:pPr>
        <w:pStyle w:val="ConsPlusNonformat"/>
        <w:rPr>
          <w:rFonts w:ascii="Times New Roman" w:hAnsi="Times New Roman" w:cs="Times New Roman"/>
          <w:sz w:val="27"/>
          <w:szCs w:val="27"/>
        </w:rPr>
      </w:pPr>
    </w:p>
    <w:tbl>
      <w:tblPr>
        <w:tblW w:w="9384" w:type="dxa"/>
        <w:tblLayout w:type="fixed"/>
        <w:tblCellMar>
          <w:left w:w="28" w:type="dxa"/>
          <w:right w:w="28" w:type="dxa"/>
        </w:tblCellMar>
        <w:tblLook w:val="0000" w:firstRow="0" w:lastRow="0" w:firstColumn="0" w:lastColumn="0" w:noHBand="0" w:noVBand="0"/>
      </w:tblPr>
      <w:tblGrid>
        <w:gridCol w:w="3430"/>
        <w:gridCol w:w="567"/>
        <w:gridCol w:w="1701"/>
        <w:gridCol w:w="567"/>
        <w:gridCol w:w="3119"/>
      </w:tblGrid>
      <w:tr w:rsidR="00016671" w:rsidRPr="00016671" w:rsidTr="00481E1D">
        <w:tc>
          <w:tcPr>
            <w:tcW w:w="3430" w:type="dxa"/>
            <w:tcBorders>
              <w:top w:val="nil"/>
              <w:left w:val="nil"/>
              <w:bottom w:val="single" w:sz="4" w:space="0" w:color="auto"/>
              <w:right w:val="nil"/>
            </w:tcBorders>
            <w:vAlign w:val="bottom"/>
          </w:tcPr>
          <w:p w:rsidR="00016671" w:rsidRPr="00016671" w:rsidRDefault="00016671" w:rsidP="00481E1D">
            <w:pPr>
              <w:jc w:val="center"/>
              <w:rPr>
                <w:rFonts w:ascii="Times New Roman" w:hAnsi="Times New Roman"/>
              </w:rPr>
            </w:pPr>
          </w:p>
        </w:tc>
        <w:tc>
          <w:tcPr>
            <w:tcW w:w="567" w:type="dxa"/>
            <w:tcBorders>
              <w:top w:val="nil"/>
              <w:left w:val="nil"/>
              <w:bottom w:val="nil"/>
              <w:right w:val="nil"/>
            </w:tcBorders>
            <w:vAlign w:val="bottom"/>
          </w:tcPr>
          <w:p w:rsidR="00016671" w:rsidRPr="00016671" w:rsidRDefault="00016671" w:rsidP="00481E1D">
            <w:pPr>
              <w:ind w:right="57"/>
              <w:jc w:val="right"/>
              <w:rPr>
                <w:rFonts w:ascii="Times New Roman" w:hAnsi="Times New Roman"/>
              </w:rPr>
            </w:pPr>
          </w:p>
        </w:tc>
        <w:tc>
          <w:tcPr>
            <w:tcW w:w="1701" w:type="dxa"/>
            <w:tcBorders>
              <w:top w:val="nil"/>
              <w:left w:val="nil"/>
              <w:bottom w:val="single" w:sz="4" w:space="0" w:color="auto"/>
              <w:right w:val="nil"/>
            </w:tcBorders>
          </w:tcPr>
          <w:p w:rsidR="00016671" w:rsidRPr="00016671" w:rsidRDefault="00016671" w:rsidP="00481E1D">
            <w:pPr>
              <w:jc w:val="center"/>
              <w:rPr>
                <w:rFonts w:ascii="Times New Roman" w:hAnsi="Times New Roman"/>
              </w:rPr>
            </w:pPr>
          </w:p>
        </w:tc>
        <w:tc>
          <w:tcPr>
            <w:tcW w:w="567" w:type="dxa"/>
            <w:tcBorders>
              <w:top w:val="nil"/>
              <w:left w:val="nil"/>
              <w:right w:val="nil"/>
            </w:tcBorders>
          </w:tcPr>
          <w:p w:rsidR="00016671" w:rsidRPr="00016671" w:rsidRDefault="00016671" w:rsidP="00481E1D">
            <w:pPr>
              <w:jc w:val="center"/>
              <w:rPr>
                <w:rFonts w:ascii="Times New Roman" w:hAnsi="Times New Roman"/>
              </w:rPr>
            </w:pPr>
          </w:p>
        </w:tc>
        <w:tc>
          <w:tcPr>
            <w:tcW w:w="3119" w:type="dxa"/>
            <w:tcBorders>
              <w:top w:val="nil"/>
              <w:left w:val="nil"/>
              <w:bottom w:val="single" w:sz="4" w:space="0" w:color="auto"/>
              <w:right w:val="nil"/>
            </w:tcBorders>
          </w:tcPr>
          <w:p w:rsidR="00016671" w:rsidRPr="00016671" w:rsidRDefault="00016671" w:rsidP="00481E1D">
            <w:pPr>
              <w:jc w:val="center"/>
              <w:rPr>
                <w:rFonts w:ascii="Times New Roman" w:hAnsi="Times New Roman"/>
              </w:rPr>
            </w:pPr>
          </w:p>
        </w:tc>
      </w:tr>
      <w:tr w:rsidR="00016671" w:rsidRPr="00016671" w:rsidTr="00481E1D">
        <w:tc>
          <w:tcPr>
            <w:tcW w:w="3430" w:type="dxa"/>
            <w:vAlign w:val="bottom"/>
          </w:tcPr>
          <w:p w:rsidR="00016671" w:rsidRPr="00016671" w:rsidRDefault="00016671" w:rsidP="00481E1D">
            <w:pPr>
              <w:jc w:val="center"/>
              <w:rPr>
                <w:rFonts w:ascii="Times New Roman" w:hAnsi="Times New Roman"/>
              </w:rPr>
            </w:pPr>
            <w:r w:rsidRPr="00016671">
              <w:rPr>
                <w:rFonts w:ascii="Times New Roman" w:hAnsi="Times New Roman"/>
                <w:sz w:val="20"/>
              </w:rPr>
              <w:t>(должность)</w:t>
            </w:r>
          </w:p>
        </w:tc>
        <w:tc>
          <w:tcPr>
            <w:tcW w:w="567" w:type="dxa"/>
            <w:vAlign w:val="bottom"/>
          </w:tcPr>
          <w:p w:rsidR="00016671" w:rsidRPr="00016671" w:rsidRDefault="00016671" w:rsidP="00481E1D">
            <w:pPr>
              <w:ind w:right="57"/>
              <w:jc w:val="right"/>
              <w:rPr>
                <w:rFonts w:ascii="Times New Roman" w:hAnsi="Times New Roman"/>
              </w:rPr>
            </w:pPr>
          </w:p>
        </w:tc>
        <w:tc>
          <w:tcPr>
            <w:tcW w:w="1701" w:type="dxa"/>
          </w:tcPr>
          <w:p w:rsidR="00016671" w:rsidRPr="00016671" w:rsidRDefault="00016671" w:rsidP="00481E1D">
            <w:pPr>
              <w:jc w:val="center"/>
              <w:rPr>
                <w:rFonts w:ascii="Times New Roman" w:hAnsi="Times New Roman"/>
              </w:rPr>
            </w:pPr>
            <w:r w:rsidRPr="00016671">
              <w:rPr>
                <w:rFonts w:ascii="Times New Roman" w:hAnsi="Times New Roman"/>
                <w:sz w:val="20"/>
              </w:rPr>
              <w:t>(подпись)</w:t>
            </w:r>
          </w:p>
        </w:tc>
        <w:tc>
          <w:tcPr>
            <w:tcW w:w="567" w:type="dxa"/>
          </w:tcPr>
          <w:p w:rsidR="00016671" w:rsidRPr="00016671" w:rsidRDefault="00016671" w:rsidP="00481E1D">
            <w:pPr>
              <w:jc w:val="center"/>
              <w:rPr>
                <w:rFonts w:ascii="Times New Roman" w:hAnsi="Times New Roman"/>
              </w:rPr>
            </w:pPr>
          </w:p>
        </w:tc>
        <w:tc>
          <w:tcPr>
            <w:tcW w:w="3119" w:type="dxa"/>
          </w:tcPr>
          <w:p w:rsidR="00016671" w:rsidRPr="00016671" w:rsidRDefault="00016671" w:rsidP="00481E1D">
            <w:pPr>
              <w:pStyle w:val="a8"/>
              <w:jc w:val="center"/>
            </w:pPr>
            <w:r w:rsidRPr="00016671">
              <w:rPr>
                <w:sz w:val="20"/>
              </w:rPr>
              <w:t>(расшифровка подписи)</w:t>
            </w:r>
          </w:p>
        </w:tc>
      </w:tr>
    </w:tbl>
    <w:p w:rsidR="00016671" w:rsidRPr="00016671" w:rsidRDefault="00016671" w:rsidP="00016671">
      <w:pPr>
        <w:rPr>
          <w:rFonts w:ascii="Times New Roman" w:hAnsi="Times New Roman"/>
          <w:szCs w:val="28"/>
        </w:rPr>
      </w:pPr>
      <w:r w:rsidRPr="00016671">
        <w:rPr>
          <w:rFonts w:ascii="Times New Roman" w:hAnsi="Times New Roman"/>
          <w:szCs w:val="28"/>
        </w:rPr>
        <w:t>М.П.</w:t>
      </w:r>
    </w:p>
    <w:p w:rsidR="00016671" w:rsidRPr="00016671" w:rsidRDefault="00016671" w:rsidP="00016671">
      <w:pPr>
        <w:pStyle w:val="ConsPlusNormal"/>
        <w:ind w:firstLine="708"/>
        <w:jc w:val="both"/>
      </w:pPr>
      <w:r w:rsidRPr="00016671">
        <w:t>Дата</w:t>
      </w:r>
    </w:p>
    <w:p w:rsidR="00016671" w:rsidRPr="00016671" w:rsidRDefault="00016671" w:rsidP="00016671">
      <w:pPr>
        <w:pStyle w:val="ConsPlusNormal"/>
        <w:ind w:firstLine="540"/>
        <w:jc w:val="both"/>
      </w:pPr>
    </w:p>
    <w:p w:rsidR="00016671" w:rsidRPr="00016671" w:rsidRDefault="00016671" w:rsidP="00016671">
      <w:pPr>
        <w:rPr>
          <w:rFonts w:ascii="Times New Roman" w:hAnsi="Times New Roman"/>
          <w:szCs w:val="28"/>
        </w:rPr>
      </w:pPr>
    </w:p>
    <w:p w:rsidR="00016671" w:rsidRPr="00016671" w:rsidRDefault="00016671" w:rsidP="00016671">
      <w:pPr>
        <w:rPr>
          <w:rFonts w:ascii="Times New Roman" w:hAnsi="Times New Roman"/>
        </w:rPr>
      </w:pPr>
    </w:p>
    <w:p w:rsidR="00016671" w:rsidRPr="00016671" w:rsidRDefault="00016671" w:rsidP="00016671">
      <w:pPr>
        <w:rPr>
          <w:rFonts w:ascii="Times New Roman" w:hAnsi="Times New Roman"/>
        </w:rPr>
      </w:pPr>
    </w:p>
    <w:p w:rsidR="00016671" w:rsidRPr="00016671" w:rsidRDefault="00016671" w:rsidP="00016671">
      <w:pPr>
        <w:rPr>
          <w:rFonts w:ascii="Times New Roman" w:hAnsi="Times New Roman"/>
        </w:rPr>
      </w:pPr>
    </w:p>
    <w:p w:rsidR="00656DA8" w:rsidRPr="00016671" w:rsidRDefault="00656DA8" w:rsidP="00B54024">
      <w:pPr>
        <w:ind w:firstLine="709"/>
        <w:jc w:val="center"/>
        <w:rPr>
          <w:rFonts w:ascii="Times New Roman" w:hAnsi="Times New Roman"/>
          <w:b/>
          <w:sz w:val="32"/>
          <w:szCs w:val="32"/>
        </w:rPr>
      </w:pPr>
    </w:p>
    <w:p w:rsidR="00656DA8" w:rsidRPr="00016671" w:rsidRDefault="00656DA8" w:rsidP="00B54024">
      <w:pPr>
        <w:ind w:firstLine="709"/>
        <w:jc w:val="center"/>
        <w:rPr>
          <w:rFonts w:ascii="Times New Roman" w:hAnsi="Times New Roman"/>
          <w:b/>
          <w:sz w:val="32"/>
          <w:szCs w:val="32"/>
        </w:rPr>
      </w:pPr>
    </w:p>
    <w:p w:rsidR="00656DA8" w:rsidRPr="00016671" w:rsidRDefault="00656DA8" w:rsidP="00B54024">
      <w:pPr>
        <w:ind w:firstLine="709"/>
        <w:jc w:val="center"/>
        <w:rPr>
          <w:rFonts w:ascii="Times New Roman" w:hAnsi="Times New Roman"/>
          <w:b/>
          <w:sz w:val="32"/>
          <w:szCs w:val="32"/>
        </w:rPr>
      </w:pPr>
    </w:p>
    <w:p w:rsidR="006E5D76" w:rsidRDefault="006E5D76" w:rsidP="00B54024">
      <w:pPr>
        <w:ind w:firstLine="709"/>
        <w:jc w:val="center"/>
        <w:rPr>
          <w:rFonts w:ascii="Times New Roman" w:hAnsi="Times New Roman"/>
          <w:b/>
          <w:sz w:val="28"/>
          <w:szCs w:val="28"/>
        </w:rPr>
      </w:pPr>
    </w:p>
    <w:p w:rsidR="00A93274" w:rsidRDefault="00A93274" w:rsidP="00B54024">
      <w:pPr>
        <w:ind w:firstLine="709"/>
        <w:jc w:val="center"/>
        <w:rPr>
          <w:rFonts w:ascii="Times New Roman" w:hAnsi="Times New Roman"/>
          <w:b/>
          <w:sz w:val="28"/>
          <w:szCs w:val="28"/>
        </w:rPr>
      </w:pPr>
    </w:p>
    <w:p w:rsidR="00A93274" w:rsidRDefault="00A93274" w:rsidP="00B54024">
      <w:pPr>
        <w:ind w:firstLine="709"/>
        <w:jc w:val="center"/>
        <w:rPr>
          <w:rFonts w:ascii="Times New Roman" w:hAnsi="Times New Roman"/>
          <w:b/>
          <w:sz w:val="28"/>
          <w:szCs w:val="28"/>
        </w:rPr>
      </w:pPr>
    </w:p>
    <w:p w:rsidR="00A93274" w:rsidRPr="007F720B" w:rsidRDefault="00A93274" w:rsidP="00A93274">
      <w:pPr>
        <w:pStyle w:val="a4"/>
        <w:rPr>
          <w:rFonts w:ascii="Times New Roman" w:hAnsi="Times New Roman"/>
          <w:sz w:val="28"/>
          <w:szCs w:val="28"/>
        </w:rPr>
      </w:pPr>
      <w:r>
        <w:lastRenderedPageBreak/>
        <w:t xml:space="preserve">                      </w:t>
      </w:r>
      <w:r w:rsidRPr="007F720B">
        <w:rPr>
          <w:rFonts w:ascii="Times New Roman" w:hAnsi="Times New Roman"/>
          <w:sz w:val="28"/>
          <w:szCs w:val="28"/>
        </w:rPr>
        <w:t>АДМИНИСТРАЦИЯ СОВХОЗНОГО СЕЛЬСОВЕТА</w:t>
      </w:r>
    </w:p>
    <w:p w:rsidR="00A93274" w:rsidRDefault="00A93274" w:rsidP="00A93274">
      <w:pPr>
        <w:pStyle w:val="a4"/>
      </w:pPr>
      <w:r>
        <w:rPr>
          <w:rFonts w:ascii="Times New Roman" w:hAnsi="Times New Roman"/>
          <w:sz w:val="28"/>
          <w:szCs w:val="28"/>
        </w:rPr>
        <w:t xml:space="preserve">                   </w:t>
      </w:r>
      <w:r w:rsidRPr="007F720B">
        <w:rPr>
          <w:rFonts w:ascii="Times New Roman" w:hAnsi="Times New Roman"/>
          <w:sz w:val="28"/>
          <w:szCs w:val="28"/>
        </w:rPr>
        <w:t>АЛЕЙСКОГО РАЙОНА АЛТАЙСКОГО КРАЯ</w:t>
      </w:r>
    </w:p>
    <w:p w:rsidR="00A93274" w:rsidRPr="007F720B" w:rsidRDefault="00A93274" w:rsidP="00A93274">
      <w:pPr>
        <w:jc w:val="center"/>
        <w:rPr>
          <w:rFonts w:ascii="Times New Roman" w:hAnsi="Times New Roman"/>
          <w:b/>
          <w:sz w:val="28"/>
          <w:szCs w:val="28"/>
        </w:rPr>
      </w:pPr>
    </w:p>
    <w:p w:rsidR="00A93274" w:rsidRPr="007F720B" w:rsidRDefault="00A93274" w:rsidP="00A93274">
      <w:pPr>
        <w:jc w:val="center"/>
        <w:rPr>
          <w:rFonts w:ascii="Times New Roman" w:hAnsi="Times New Roman"/>
          <w:b/>
          <w:sz w:val="36"/>
          <w:szCs w:val="36"/>
        </w:rPr>
      </w:pPr>
      <w:r w:rsidRPr="007F720B">
        <w:rPr>
          <w:rFonts w:ascii="Times New Roman" w:hAnsi="Times New Roman"/>
          <w:b/>
          <w:sz w:val="36"/>
          <w:szCs w:val="36"/>
        </w:rPr>
        <w:t>Р А С П О Р Я Ж Е Н И Е</w:t>
      </w:r>
    </w:p>
    <w:p w:rsidR="00A93274" w:rsidRPr="007F720B" w:rsidRDefault="00A93274" w:rsidP="00A93274">
      <w:pPr>
        <w:jc w:val="center"/>
        <w:rPr>
          <w:rFonts w:ascii="Times New Roman" w:hAnsi="Times New Roman"/>
          <w:sz w:val="36"/>
          <w:szCs w:val="36"/>
        </w:rPr>
      </w:pPr>
    </w:p>
    <w:p w:rsidR="00A93274" w:rsidRDefault="00A93274" w:rsidP="00A93274">
      <w:pPr>
        <w:rPr>
          <w:rFonts w:ascii="Times New Roman" w:hAnsi="Times New Roman"/>
          <w:sz w:val="28"/>
          <w:szCs w:val="28"/>
        </w:rPr>
      </w:pPr>
      <w:r>
        <w:rPr>
          <w:rFonts w:ascii="Times New Roman" w:hAnsi="Times New Roman"/>
          <w:sz w:val="28"/>
          <w:szCs w:val="28"/>
        </w:rPr>
        <w:t>21.05.2025 г.                                                                                              № 12-р</w:t>
      </w:r>
    </w:p>
    <w:p w:rsidR="00A93274" w:rsidRDefault="00A93274" w:rsidP="00A93274">
      <w:pPr>
        <w:tabs>
          <w:tab w:val="left" w:pos="3510"/>
        </w:tabs>
        <w:rPr>
          <w:rFonts w:ascii="Times New Roman" w:hAnsi="Times New Roman"/>
        </w:rPr>
      </w:pPr>
      <w:r>
        <w:rPr>
          <w:rFonts w:ascii="Times New Roman" w:hAnsi="Times New Roman"/>
          <w:sz w:val="28"/>
          <w:szCs w:val="28"/>
        </w:rPr>
        <w:tab/>
        <w:t xml:space="preserve">     </w:t>
      </w:r>
      <w:r>
        <w:rPr>
          <w:rFonts w:ascii="Times New Roman" w:hAnsi="Times New Roman"/>
        </w:rPr>
        <w:t xml:space="preserve"> п. Совхозный</w:t>
      </w:r>
    </w:p>
    <w:p w:rsidR="00584317" w:rsidRPr="007F720B" w:rsidRDefault="00584317" w:rsidP="00A93274">
      <w:pPr>
        <w:tabs>
          <w:tab w:val="left" w:pos="3510"/>
        </w:tabs>
        <w:rPr>
          <w:rFonts w:ascii="Times New Roman" w:hAnsi="Times New Roman"/>
        </w:rPr>
      </w:pPr>
    </w:p>
    <w:p w:rsidR="00A93274" w:rsidRDefault="00A93274" w:rsidP="00A93274">
      <w:pPr>
        <w:pStyle w:val="a4"/>
        <w:rPr>
          <w:rFonts w:ascii="Times New Roman" w:hAnsi="Times New Roman"/>
          <w:sz w:val="28"/>
          <w:szCs w:val="28"/>
        </w:rPr>
      </w:pPr>
      <w:r w:rsidRPr="007F720B">
        <w:rPr>
          <w:rFonts w:ascii="Times New Roman" w:hAnsi="Times New Roman"/>
          <w:sz w:val="28"/>
          <w:szCs w:val="28"/>
        </w:rPr>
        <w:t xml:space="preserve">О создании </w:t>
      </w:r>
      <w:r>
        <w:rPr>
          <w:rFonts w:ascii="Times New Roman" w:hAnsi="Times New Roman"/>
          <w:sz w:val="28"/>
          <w:szCs w:val="28"/>
        </w:rPr>
        <w:t>общественной организации Женсовета</w:t>
      </w:r>
    </w:p>
    <w:p w:rsidR="00A93274" w:rsidRPr="007F720B" w:rsidRDefault="00A93274" w:rsidP="00A93274">
      <w:pPr>
        <w:pStyle w:val="a4"/>
        <w:rPr>
          <w:rFonts w:ascii="Times New Roman" w:hAnsi="Times New Roman"/>
          <w:sz w:val="28"/>
          <w:szCs w:val="28"/>
        </w:rPr>
      </w:pPr>
      <w:r>
        <w:rPr>
          <w:rFonts w:ascii="Times New Roman" w:hAnsi="Times New Roman"/>
          <w:sz w:val="28"/>
          <w:szCs w:val="28"/>
        </w:rPr>
        <w:t>Совхозного</w:t>
      </w:r>
      <w:r w:rsidR="008D433D">
        <w:rPr>
          <w:rFonts w:ascii="Times New Roman" w:hAnsi="Times New Roman"/>
          <w:sz w:val="28"/>
          <w:szCs w:val="28"/>
        </w:rPr>
        <w:t xml:space="preserve"> сельсовета</w:t>
      </w:r>
      <w:r w:rsidRPr="007F720B">
        <w:rPr>
          <w:rFonts w:ascii="Times New Roman" w:hAnsi="Times New Roman"/>
          <w:sz w:val="28"/>
          <w:szCs w:val="28"/>
        </w:rPr>
        <w:t xml:space="preserve"> Алейского района Алтайского края</w:t>
      </w:r>
    </w:p>
    <w:p w:rsidR="00A93274" w:rsidRPr="00D77388" w:rsidRDefault="00A93274" w:rsidP="00A93274">
      <w:pPr>
        <w:shd w:val="clear" w:color="auto" w:fill="FFFFFF"/>
        <w:spacing w:before="100" w:beforeAutospacing="1" w:after="100" w:afterAutospacing="1"/>
        <w:ind w:firstLine="709"/>
        <w:rPr>
          <w:rFonts w:ascii="Times New Roman" w:hAnsi="Times New Roman"/>
          <w:sz w:val="28"/>
          <w:szCs w:val="28"/>
        </w:rPr>
      </w:pPr>
      <w:r w:rsidRPr="00D77388">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в целях участи</w:t>
      </w:r>
      <w:r>
        <w:rPr>
          <w:rFonts w:ascii="Times New Roman" w:hAnsi="Times New Roman"/>
          <w:sz w:val="28"/>
          <w:szCs w:val="28"/>
        </w:rPr>
        <w:t>я</w:t>
      </w:r>
      <w:r w:rsidRPr="00D77388">
        <w:rPr>
          <w:rFonts w:ascii="Times New Roman" w:hAnsi="Times New Roman"/>
          <w:sz w:val="28"/>
          <w:szCs w:val="28"/>
        </w:rPr>
        <w:t xml:space="preserve"> </w:t>
      </w:r>
      <w:r>
        <w:rPr>
          <w:rFonts w:ascii="Times New Roman" w:hAnsi="Times New Roman"/>
          <w:sz w:val="28"/>
          <w:szCs w:val="28"/>
        </w:rPr>
        <w:t>и</w:t>
      </w:r>
      <w:r w:rsidRPr="00D77388">
        <w:rPr>
          <w:rFonts w:ascii="Times New Roman" w:hAnsi="Times New Roman"/>
          <w:sz w:val="28"/>
          <w:szCs w:val="28"/>
        </w:rPr>
        <w:t xml:space="preserve"> защите интересов женщин и детей, повышении роли женщин в общественно-политической, экономической, социальной и культурной жизни</w:t>
      </w:r>
      <w:r>
        <w:rPr>
          <w:rFonts w:ascii="Times New Roman" w:hAnsi="Times New Roman"/>
          <w:sz w:val="28"/>
          <w:szCs w:val="28"/>
        </w:rPr>
        <w:t xml:space="preserve"> Совхозного сельсовет Алейского района Алтайского края </w:t>
      </w:r>
      <w:r w:rsidRPr="002575DD">
        <w:rPr>
          <w:rFonts w:ascii="Times New Roman" w:hAnsi="Times New Roman"/>
          <w:sz w:val="32"/>
          <w:szCs w:val="32"/>
        </w:rPr>
        <w:t>распоряжаюсь</w:t>
      </w:r>
      <w:r w:rsidRPr="002575DD">
        <w:rPr>
          <w:rFonts w:ascii="Times New Roman" w:hAnsi="Times New Roman"/>
          <w:sz w:val="28"/>
          <w:szCs w:val="28"/>
        </w:rPr>
        <w:t>:</w:t>
      </w:r>
    </w:p>
    <w:p w:rsidR="00A93274" w:rsidRPr="00B27B9E" w:rsidRDefault="00A93274" w:rsidP="00A93274">
      <w:pPr>
        <w:pStyle w:val="a4"/>
        <w:rPr>
          <w:rFonts w:ascii="Times New Roman" w:hAnsi="Times New Roman"/>
          <w:sz w:val="28"/>
          <w:szCs w:val="28"/>
        </w:rPr>
      </w:pPr>
      <w:r>
        <w:rPr>
          <w:rFonts w:ascii="Times New Roman" w:hAnsi="Times New Roman"/>
          <w:sz w:val="28"/>
          <w:szCs w:val="28"/>
        </w:rPr>
        <w:t xml:space="preserve">1. </w:t>
      </w:r>
      <w:r w:rsidRPr="00B27B9E">
        <w:rPr>
          <w:rFonts w:ascii="Times New Roman" w:hAnsi="Times New Roman"/>
          <w:sz w:val="28"/>
          <w:szCs w:val="28"/>
        </w:rPr>
        <w:t>Создать общественную комиссию Женсовет</w:t>
      </w:r>
      <w:r>
        <w:rPr>
          <w:rFonts w:ascii="Times New Roman" w:hAnsi="Times New Roman"/>
          <w:sz w:val="28"/>
          <w:szCs w:val="28"/>
        </w:rPr>
        <w:t>а</w:t>
      </w:r>
      <w:r w:rsidRPr="00B27B9E">
        <w:rPr>
          <w:rFonts w:ascii="Times New Roman" w:hAnsi="Times New Roman"/>
          <w:sz w:val="28"/>
          <w:szCs w:val="28"/>
        </w:rPr>
        <w:t xml:space="preserve"> в составе:</w:t>
      </w:r>
    </w:p>
    <w:p w:rsidR="00A93274" w:rsidRPr="00B27B9E" w:rsidRDefault="00A93274" w:rsidP="00A93274">
      <w:pPr>
        <w:pStyle w:val="a4"/>
        <w:rPr>
          <w:rFonts w:ascii="Times New Roman" w:hAnsi="Times New Roman"/>
          <w:sz w:val="28"/>
          <w:szCs w:val="28"/>
        </w:rPr>
      </w:pPr>
      <w:r w:rsidRPr="00B27B9E">
        <w:rPr>
          <w:rFonts w:ascii="Times New Roman" w:hAnsi="Times New Roman"/>
          <w:sz w:val="28"/>
          <w:szCs w:val="28"/>
        </w:rPr>
        <w:t xml:space="preserve">      </w:t>
      </w:r>
      <w:r>
        <w:rPr>
          <w:rFonts w:ascii="Times New Roman" w:hAnsi="Times New Roman"/>
          <w:sz w:val="28"/>
          <w:szCs w:val="28"/>
        </w:rPr>
        <w:t xml:space="preserve"> </w:t>
      </w:r>
      <w:r w:rsidRPr="00B27B9E">
        <w:rPr>
          <w:rFonts w:ascii="Times New Roman" w:hAnsi="Times New Roman"/>
          <w:sz w:val="28"/>
          <w:szCs w:val="28"/>
        </w:rPr>
        <w:t xml:space="preserve"> Троянова Наталья Анатольевна;</w:t>
      </w:r>
    </w:p>
    <w:p w:rsidR="00A93274" w:rsidRPr="00B27B9E" w:rsidRDefault="00A93274" w:rsidP="00A93274">
      <w:pPr>
        <w:pStyle w:val="a4"/>
        <w:rPr>
          <w:rFonts w:ascii="Times New Roman" w:hAnsi="Times New Roman"/>
          <w:sz w:val="28"/>
          <w:szCs w:val="28"/>
        </w:rPr>
      </w:pPr>
      <w:r w:rsidRPr="00B27B9E">
        <w:rPr>
          <w:rFonts w:ascii="Times New Roman" w:hAnsi="Times New Roman"/>
          <w:sz w:val="28"/>
          <w:szCs w:val="28"/>
        </w:rPr>
        <w:t xml:space="preserve">        Безуглова Ольга Владимировна;</w:t>
      </w:r>
    </w:p>
    <w:p w:rsidR="00A93274" w:rsidRPr="00B27B9E" w:rsidRDefault="00A93274" w:rsidP="00A93274">
      <w:pPr>
        <w:pStyle w:val="a4"/>
        <w:rPr>
          <w:rFonts w:ascii="Times New Roman" w:hAnsi="Times New Roman"/>
          <w:sz w:val="28"/>
          <w:szCs w:val="28"/>
        </w:rPr>
      </w:pPr>
      <w:r w:rsidRPr="00B27B9E">
        <w:rPr>
          <w:rFonts w:ascii="Times New Roman" w:hAnsi="Times New Roman"/>
          <w:sz w:val="28"/>
          <w:szCs w:val="28"/>
        </w:rPr>
        <w:t xml:space="preserve">        Полянцева Наталья Владимировна</w:t>
      </w:r>
      <w:r>
        <w:rPr>
          <w:rFonts w:ascii="Times New Roman" w:hAnsi="Times New Roman"/>
          <w:sz w:val="28"/>
          <w:szCs w:val="28"/>
        </w:rPr>
        <w:t>;</w:t>
      </w:r>
    </w:p>
    <w:p w:rsidR="00A93274" w:rsidRPr="00B27B9E" w:rsidRDefault="00A93274" w:rsidP="00A93274">
      <w:pPr>
        <w:pStyle w:val="a4"/>
        <w:rPr>
          <w:rFonts w:ascii="Times New Roman" w:hAnsi="Times New Roman"/>
          <w:sz w:val="28"/>
          <w:szCs w:val="28"/>
        </w:rPr>
      </w:pPr>
      <w:r w:rsidRPr="00B27B9E">
        <w:rPr>
          <w:rFonts w:ascii="Times New Roman" w:hAnsi="Times New Roman"/>
          <w:sz w:val="28"/>
          <w:szCs w:val="28"/>
        </w:rPr>
        <w:t xml:space="preserve">        Гербер Вера Валентиновна</w:t>
      </w:r>
      <w:r>
        <w:rPr>
          <w:rFonts w:ascii="Times New Roman" w:hAnsi="Times New Roman"/>
          <w:sz w:val="28"/>
          <w:szCs w:val="28"/>
        </w:rPr>
        <w:t>;</w:t>
      </w:r>
    </w:p>
    <w:p w:rsidR="00A93274" w:rsidRPr="00B27B9E" w:rsidRDefault="00A93274" w:rsidP="00A93274">
      <w:pPr>
        <w:pStyle w:val="a4"/>
        <w:rPr>
          <w:rFonts w:ascii="Times New Roman" w:hAnsi="Times New Roman"/>
          <w:sz w:val="28"/>
          <w:szCs w:val="28"/>
        </w:rPr>
      </w:pPr>
      <w:r w:rsidRPr="00B27B9E">
        <w:rPr>
          <w:rFonts w:ascii="Times New Roman" w:hAnsi="Times New Roman"/>
          <w:sz w:val="28"/>
          <w:szCs w:val="28"/>
        </w:rPr>
        <w:t xml:space="preserve">        Безуглова Ольга Ивановна</w:t>
      </w:r>
      <w:r>
        <w:rPr>
          <w:rFonts w:ascii="Times New Roman" w:hAnsi="Times New Roman"/>
          <w:sz w:val="28"/>
          <w:szCs w:val="28"/>
        </w:rPr>
        <w:t>;</w:t>
      </w:r>
    </w:p>
    <w:p w:rsidR="00A93274" w:rsidRDefault="00A93274" w:rsidP="00A93274">
      <w:pPr>
        <w:pStyle w:val="a4"/>
        <w:rPr>
          <w:rFonts w:ascii="Times New Roman" w:hAnsi="Times New Roman"/>
          <w:sz w:val="28"/>
          <w:szCs w:val="28"/>
        </w:rPr>
      </w:pPr>
      <w:r w:rsidRPr="00B27B9E">
        <w:rPr>
          <w:rFonts w:ascii="Times New Roman" w:hAnsi="Times New Roman"/>
          <w:sz w:val="28"/>
          <w:szCs w:val="28"/>
        </w:rPr>
        <w:t xml:space="preserve">        Заздравных Валентина Ивановна</w:t>
      </w:r>
      <w:r>
        <w:rPr>
          <w:rFonts w:ascii="Times New Roman" w:hAnsi="Times New Roman"/>
          <w:sz w:val="28"/>
          <w:szCs w:val="28"/>
        </w:rPr>
        <w:t>.</w:t>
      </w:r>
    </w:p>
    <w:p w:rsidR="00A93274" w:rsidRPr="00B27B9E" w:rsidRDefault="00A93274" w:rsidP="00A93274">
      <w:pPr>
        <w:pStyle w:val="a4"/>
      </w:pPr>
    </w:p>
    <w:p w:rsidR="00A93274" w:rsidRPr="00F9303D" w:rsidRDefault="00A93274" w:rsidP="00A93274">
      <w:pPr>
        <w:pStyle w:val="a4"/>
        <w:rPr>
          <w:rFonts w:ascii="Times New Roman" w:hAnsi="Times New Roman"/>
          <w:sz w:val="28"/>
          <w:szCs w:val="28"/>
        </w:rPr>
      </w:pPr>
      <w:r>
        <w:rPr>
          <w:rFonts w:ascii="Times New Roman" w:hAnsi="Times New Roman"/>
          <w:sz w:val="28"/>
          <w:szCs w:val="28"/>
        </w:rPr>
        <w:t xml:space="preserve">2. </w:t>
      </w:r>
      <w:r w:rsidRPr="003F4E2F">
        <w:rPr>
          <w:rFonts w:ascii="Times New Roman" w:hAnsi="Times New Roman"/>
          <w:sz w:val="28"/>
          <w:szCs w:val="28"/>
        </w:rPr>
        <w:t xml:space="preserve">Утвердить Положение о </w:t>
      </w:r>
      <w:r>
        <w:rPr>
          <w:rFonts w:ascii="Times New Roman" w:hAnsi="Times New Roman"/>
          <w:sz w:val="28"/>
          <w:szCs w:val="28"/>
        </w:rPr>
        <w:t xml:space="preserve">работе </w:t>
      </w:r>
      <w:r w:rsidRPr="003F4E2F">
        <w:rPr>
          <w:rFonts w:ascii="Times New Roman" w:hAnsi="Times New Roman"/>
          <w:sz w:val="28"/>
          <w:szCs w:val="28"/>
        </w:rPr>
        <w:t>Женсовет</w:t>
      </w:r>
      <w:r>
        <w:rPr>
          <w:rFonts w:ascii="Times New Roman" w:hAnsi="Times New Roman"/>
          <w:sz w:val="28"/>
          <w:szCs w:val="28"/>
        </w:rPr>
        <w:t>а</w:t>
      </w:r>
      <w:r w:rsidRPr="003F4E2F">
        <w:rPr>
          <w:rFonts w:ascii="Times New Roman" w:hAnsi="Times New Roman"/>
          <w:sz w:val="28"/>
          <w:szCs w:val="28"/>
        </w:rPr>
        <w:t xml:space="preserve"> </w:t>
      </w:r>
      <w:r>
        <w:rPr>
          <w:rFonts w:ascii="Times New Roman" w:hAnsi="Times New Roman"/>
          <w:sz w:val="28"/>
          <w:szCs w:val="28"/>
        </w:rPr>
        <w:t>Совхозного</w:t>
      </w:r>
      <w:r w:rsidRPr="007F720B">
        <w:rPr>
          <w:rFonts w:ascii="Times New Roman" w:hAnsi="Times New Roman"/>
          <w:sz w:val="28"/>
          <w:szCs w:val="28"/>
        </w:rPr>
        <w:t xml:space="preserve"> сельсовете Алейского района Алтайского края</w:t>
      </w:r>
    </w:p>
    <w:p w:rsidR="00A93274" w:rsidRPr="00DB7AE2" w:rsidRDefault="00A93274" w:rsidP="00A93274">
      <w:pPr>
        <w:shd w:val="clear" w:color="auto" w:fill="FFFFFF"/>
        <w:spacing w:before="100" w:beforeAutospacing="1" w:after="100" w:afterAutospacing="1"/>
        <w:rPr>
          <w:rFonts w:ascii="Times New Roman" w:hAnsi="Times New Roman"/>
          <w:sz w:val="28"/>
          <w:szCs w:val="28"/>
        </w:rPr>
      </w:pPr>
      <w:r>
        <w:rPr>
          <w:rFonts w:ascii="Times New Roman" w:hAnsi="Times New Roman"/>
          <w:sz w:val="28"/>
          <w:szCs w:val="28"/>
        </w:rPr>
        <w:t xml:space="preserve">3. </w:t>
      </w:r>
      <w:r w:rsidRPr="00DB7AE2">
        <w:rPr>
          <w:rFonts w:ascii="Times New Roman" w:hAnsi="Times New Roman"/>
          <w:sz w:val="28"/>
          <w:szCs w:val="28"/>
        </w:rPr>
        <w:t xml:space="preserve">Данное </w:t>
      </w:r>
      <w:r>
        <w:rPr>
          <w:rFonts w:ascii="Times New Roman" w:hAnsi="Times New Roman"/>
          <w:sz w:val="28"/>
          <w:szCs w:val="28"/>
        </w:rPr>
        <w:t>распоряжение</w:t>
      </w:r>
      <w:r w:rsidRPr="00DB7AE2">
        <w:rPr>
          <w:rFonts w:ascii="Times New Roman" w:hAnsi="Times New Roman"/>
          <w:sz w:val="28"/>
          <w:szCs w:val="28"/>
        </w:rPr>
        <w:t xml:space="preserve"> опубликовать в сборнике муниципальных правовых актов </w:t>
      </w:r>
      <w:r>
        <w:rPr>
          <w:rFonts w:ascii="Times New Roman" w:hAnsi="Times New Roman"/>
          <w:sz w:val="28"/>
          <w:szCs w:val="28"/>
        </w:rPr>
        <w:t>Совхозного сельсовета Алейского района Алтайского края.</w:t>
      </w:r>
    </w:p>
    <w:p w:rsidR="00A93274" w:rsidRDefault="00A93274" w:rsidP="00A93274">
      <w:pPr>
        <w:shd w:val="clear" w:color="auto" w:fill="FFFFFF"/>
        <w:spacing w:before="100" w:beforeAutospacing="1" w:after="100" w:afterAutospacing="1"/>
        <w:rPr>
          <w:rFonts w:ascii="Times New Roman" w:hAnsi="Times New Roman"/>
          <w:sz w:val="28"/>
          <w:szCs w:val="28"/>
        </w:rPr>
      </w:pPr>
      <w:r>
        <w:rPr>
          <w:rFonts w:ascii="Times New Roman" w:hAnsi="Times New Roman"/>
          <w:sz w:val="28"/>
          <w:szCs w:val="28"/>
        </w:rPr>
        <w:t xml:space="preserve">4. </w:t>
      </w:r>
      <w:r w:rsidRPr="007977A2">
        <w:rPr>
          <w:rFonts w:ascii="Times New Roman" w:hAnsi="Times New Roman"/>
          <w:sz w:val="28"/>
          <w:szCs w:val="28"/>
        </w:rPr>
        <w:t>Контроль за исполнением настоящего постановления оставляю за собой.</w:t>
      </w:r>
    </w:p>
    <w:p w:rsidR="00A93274" w:rsidRPr="007977A2" w:rsidRDefault="00A93274" w:rsidP="00A93274">
      <w:pPr>
        <w:shd w:val="clear" w:color="auto" w:fill="FFFFFF"/>
        <w:spacing w:before="100" w:beforeAutospacing="1" w:after="100" w:afterAutospacing="1"/>
        <w:ind w:left="450"/>
        <w:rPr>
          <w:rFonts w:ascii="Times New Roman" w:hAnsi="Times New Roman"/>
          <w:sz w:val="28"/>
          <w:szCs w:val="28"/>
        </w:rPr>
      </w:pPr>
    </w:p>
    <w:p w:rsidR="00A93274" w:rsidRPr="00D77388" w:rsidRDefault="00A93274" w:rsidP="00A93274">
      <w:pPr>
        <w:shd w:val="clear" w:color="auto" w:fill="FFFFFF"/>
        <w:spacing w:before="100" w:beforeAutospacing="1" w:after="100" w:afterAutospacing="1"/>
        <w:rPr>
          <w:rFonts w:ascii="Times New Roman" w:hAnsi="Times New Roman"/>
          <w:sz w:val="28"/>
          <w:szCs w:val="28"/>
        </w:rPr>
      </w:pPr>
      <w:r w:rsidRPr="004942EE">
        <w:rPr>
          <w:rFonts w:ascii="Times New Roman" w:hAnsi="Times New Roman"/>
          <w:sz w:val="28"/>
          <w:szCs w:val="28"/>
        </w:rPr>
        <w:t xml:space="preserve">Глава </w:t>
      </w:r>
      <w:r>
        <w:rPr>
          <w:rFonts w:ascii="Times New Roman" w:hAnsi="Times New Roman"/>
          <w:sz w:val="28"/>
          <w:szCs w:val="28"/>
        </w:rPr>
        <w:t>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E1987">
        <w:rPr>
          <w:rFonts w:ascii="Times New Roman" w:hAnsi="Times New Roman"/>
          <w:sz w:val="28"/>
          <w:szCs w:val="28"/>
        </w:rPr>
        <w:t xml:space="preserve">                    </w:t>
      </w:r>
      <w:r>
        <w:rPr>
          <w:rFonts w:ascii="Times New Roman" w:hAnsi="Times New Roman"/>
          <w:sz w:val="28"/>
          <w:szCs w:val="28"/>
        </w:rPr>
        <w:tab/>
        <w:t>Н.М. Межевцова</w:t>
      </w:r>
    </w:p>
    <w:p w:rsidR="00A93274" w:rsidRDefault="00A93274" w:rsidP="00A93274">
      <w:pPr>
        <w:shd w:val="clear" w:color="auto" w:fill="FFFFFF"/>
        <w:spacing w:before="100" w:beforeAutospacing="1" w:after="100" w:afterAutospacing="1"/>
        <w:rPr>
          <w:rFonts w:ascii="Times New Roman" w:hAnsi="Times New Roman"/>
          <w:sz w:val="28"/>
          <w:szCs w:val="28"/>
        </w:rPr>
      </w:pPr>
      <w:r w:rsidRPr="00D77388">
        <w:rPr>
          <w:rFonts w:ascii="Times New Roman" w:hAnsi="Times New Roman"/>
          <w:sz w:val="28"/>
          <w:szCs w:val="28"/>
        </w:rPr>
        <w:t> </w:t>
      </w:r>
    </w:p>
    <w:p w:rsidR="00A93274" w:rsidRDefault="00A93274" w:rsidP="00A93274">
      <w:pPr>
        <w:shd w:val="clear" w:color="auto" w:fill="FFFFFF"/>
        <w:spacing w:before="100" w:beforeAutospacing="1" w:after="100" w:afterAutospacing="1"/>
        <w:rPr>
          <w:rFonts w:ascii="Times New Roman" w:hAnsi="Times New Roman"/>
          <w:sz w:val="28"/>
          <w:szCs w:val="28"/>
        </w:rPr>
      </w:pPr>
    </w:p>
    <w:p w:rsidR="00A93274" w:rsidRDefault="00A93274" w:rsidP="00A93274">
      <w:pPr>
        <w:shd w:val="clear" w:color="auto" w:fill="FFFFFF"/>
        <w:spacing w:before="100" w:beforeAutospacing="1" w:after="100" w:afterAutospacing="1"/>
        <w:rPr>
          <w:rFonts w:ascii="Times New Roman" w:hAnsi="Times New Roman"/>
          <w:sz w:val="28"/>
          <w:szCs w:val="28"/>
        </w:rPr>
      </w:pPr>
    </w:p>
    <w:p w:rsidR="00A93274" w:rsidRDefault="00A93274" w:rsidP="00A93274">
      <w:pPr>
        <w:shd w:val="clear" w:color="auto" w:fill="FFFFFF"/>
        <w:spacing w:before="100" w:beforeAutospacing="1" w:after="100" w:afterAutospacing="1"/>
        <w:rPr>
          <w:rFonts w:ascii="Times New Roman" w:hAnsi="Times New Roman"/>
          <w:sz w:val="28"/>
          <w:szCs w:val="28"/>
        </w:rPr>
      </w:pPr>
    </w:p>
    <w:p w:rsidR="00584317" w:rsidRDefault="00584317" w:rsidP="00A93274">
      <w:pPr>
        <w:pStyle w:val="a4"/>
        <w:jc w:val="right"/>
        <w:rPr>
          <w:rFonts w:ascii="Times New Roman" w:hAnsi="Times New Roman"/>
          <w:sz w:val="28"/>
          <w:szCs w:val="28"/>
        </w:rPr>
      </w:pPr>
    </w:p>
    <w:p w:rsidR="00A93274" w:rsidRPr="00F9303D" w:rsidRDefault="00A93274" w:rsidP="00A93274">
      <w:pPr>
        <w:pStyle w:val="a4"/>
        <w:jc w:val="right"/>
        <w:rPr>
          <w:rFonts w:ascii="Times New Roman" w:hAnsi="Times New Roman"/>
          <w:sz w:val="28"/>
          <w:szCs w:val="28"/>
        </w:rPr>
      </w:pPr>
      <w:r w:rsidRPr="00F9303D">
        <w:rPr>
          <w:rFonts w:ascii="Times New Roman" w:hAnsi="Times New Roman"/>
          <w:sz w:val="28"/>
          <w:szCs w:val="28"/>
        </w:rPr>
        <w:t xml:space="preserve">Приложение к распоряжению </w:t>
      </w:r>
    </w:p>
    <w:p w:rsidR="00A93274" w:rsidRPr="00F9303D" w:rsidRDefault="00A93274" w:rsidP="00A93274">
      <w:pPr>
        <w:pStyle w:val="a4"/>
        <w:jc w:val="right"/>
        <w:rPr>
          <w:rFonts w:ascii="Times New Roman" w:hAnsi="Times New Roman"/>
          <w:sz w:val="28"/>
          <w:szCs w:val="28"/>
        </w:rPr>
      </w:pPr>
      <w:r w:rsidRPr="00F9303D">
        <w:rPr>
          <w:rFonts w:ascii="Times New Roman" w:hAnsi="Times New Roman"/>
          <w:sz w:val="28"/>
          <w:szCs w:val="28"/>
        </w:rPr>
        <w:t xml:space="preserve">                                                                                  Администрации сельсовета</w:t>
      </w:r>
    </w:p>
    <w:p w:rsidR="00A93274" w:rsidRPr="00F9303D" w:rsidRDefault="00A93274" w:rsidP="00A93274">
      <w:pPr>
        <w:pStyle w:val="a4"/>
        <w:jc w:val="right"/>
        <w:rPr>
          <w:rFonts w:ascii="Times New Roman" w:hAnsi="Times New Roman"/>
          <w:sz w:val="28"/>
          <w:szCs w:val="28"/>
        </w:rPr>
      </w:pPr>
      <w:r w:rsidRPr="00F9303D">
        <w:rPr>
          <w:rFonts w:ascii="Times New Roman" w:hAnsi="Times New Roman"/>
          <w:sz w:val="28"/>
          <w:szCs w:val="28"/>
        </w:rPr>
        <w:t xml:space="preserve">                                                     </w:t>
      </w:r>
      <w:r>
        <w:rPr>
          <w:rFonts w:ascii="Times New Roman" w:hAnsi="Times New Roman"/>
          <w:sz w:val="28"/>
          <w:szCs w:val="28"/>
        </w:rPr>
        <w:t xml:space="preserve">                 </w:t>
      </w:r>
      <w:r w:rsidRPr="00F9303D">
        <w:rPr>
          <w:rFonts w:ascii="Times New Roman" w:hAnsi="Times New Roman"/>
          <w:sz w:val="28"/>
          <w:szCs w:val="28"/>
        </w:rPr>
        <w:t xml:space="preserve"> от  21.05.2025 № 12-р</w:t>
      </w:r>
    </w:p>
    <w:p w:rsidR="00A93274" w:rsidRDefault="00A93274" w:rsidP="00A93274">
      <w:pPr>
        <w:jc w:val="right"/>
        <w:rPr>
          <w:rFonts w:ascii="Times New Roman" w:hAnsi="Times New Roman"/>
          <w:b/>
          <w:bCs/>
          <w:sz w:val="28"/>
          <w:szCs w:val="28"/>
        </w:rPr>
      </w:pPr>
    </w:p>
    <w:p w:rsidR="00584317" w:rsidRDefault="00584317" w:rsidP="00A93274">
      <w:pPr>
        <w:jc w:val="right"/>
        <w:rPr>
          <w:rFonts w:ascii="Times New Roman" w:hAnsi="Times New Roman"/>
          <w:b/>
          <w:bCs/>
          <w:sz w:val="28"/>
          <w:szCs w:val="28"/>
        </w:rPr>
      </w:pPr>
    </w:p>
    <w:p w:rsidR="00A93274" w:rsidRDefault="00A93274" w:rsidP="00A93274">
      <w:pPr>
        <w:jc w:val="center"/>
        <w:rPr>
          <w:rFonts w:ascii="Times New Roman" w:hAnsi="Times New Roman"/>
          <w:b/>
          <w:bCs/>
          <w:sz w:val="28"/>
          <w:szCs w:val="28"/>
        </w:rPr>
      </w:pPr>
      <w:r w:rsidRPr="008356F7">
        <w:rPr>
          <w:rFonts w:ascii="Times New Roman" w:hAnsi="Times New Roman"/>
          <w:b/>
          <w:bCs/>
          <w:sz w:val="28"/>
          <w:szCs w:val="28"/>
        </w:rPr>
        <w:t>Положение о работе Женсовета</w:t>
      </w:r>
    </w:p>
    <w:p w:rsidR="00A93274" w:rsidRDefault="00A93274" w:rsidP="00A93274">
      <w:pPr>
        <w:jc w:val="center"/>
        <w:rPr>
          <w:rFonts w:ascii="Times New Roman" w:hAnsi="Times New Roman"/>
          <w:b/>
          <w:bCs/>
          <w:sz w:val="28"/>
          <w:szCs w:val="28"/>
        </w:rPr>
      </w:pPr>
      <w:r>
        <w:rPr>
          <w:rFonts w:ascii="Times New Roman" w:hAnsi="Times New Roman"/>
          <w:b/>
          <w:bCs/>
          <w:sz w:val="28"/>
          <w:szCs w:val="28"/>
        </w:rPr>
        <w:t>1.Общие положения</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1.1.Женсовет- общественная комиссия, создаваемая с целью совершенствования работы Администрации сельсовета с женской общественностью, оказания содействия в выработке решений по социально значимым вопросам, привлечения женщин к активному участию в решении проблем защиты семьи, материнства, детства и других вопросов социально сферы на территории сельсовета.</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1.2.Женсовет осуществляет свою деятельность на общественных началах. В его состав могут входить представители предприятий и организаций, находящихся на территории сельсовета, жители села.</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1.3. Состав Женсовета утверждается распоряжением главы сельсовета.</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1.4. Первое организационное заседание Женсовета созывается Администрацией сельсовета, а очередные-Женсоветом.</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1.5.Женсовет избирает из числа своих членов - председателя, заместителя, председателя и секретаря.</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1.6. Женсовет работает по плану, который разрабатывается совместно с Администрацией сельсовета и утверждается на заседании комиссии. План работы составляется на год.</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1.7. Члены Женсовета, не принимающие участия в работе, могут быть досрочно освобождены от выполнения своих обязанностей.</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1.8. Женсовет в своей работе подотчетен Администрации сельсовета.</w:t>
      </w:r>
    </w:p>
    <w:p w:rsidR="00A93274" w:rsidRDefault="00A93274" w:rsidP="00A93274">
      <w:pPr>
        <w:pStyle w:val="a4"/>
        <w:rPr>
          <w:rFonts w:ascii="Times New Roman" w:hAnsi="Times New Roman"/>
          <w:sz w:val="28"/>
          <w:szCs w:val="28"/>
        </w:rPr>
      </w:pPr>
      <w:r w:rsidRPr="00F9303D">
        <w:rPr>
          <w:rFonts w:ascii="Times New Roman" w:hAnsi="Times New Roman"/>
          <w:sz w:val="28"/>
          <w:szCs w:val="28"/>
        </w:rPr>
        <w:t>1.9. В своей деятельности Женсовет руководствуется законодательством края района и настоящим Положением.</w:t>
      </w:r>
    </w:p>
    <w:p w:rsidR="00A93274" w:rsidRPr="00F9303D" w:rsidRDefault="00A93274" w:rsidP="00A93274">
      <w:pPr>
        <w:pStyle w:val="a4"/>
        <w:rPr>
          <w:rFonts w:ascii="Times New Roman" w:hAnsi="Times New Roman"/>
          <w:sz w:val="28"/>
          <w:szCs w:val="28"/>
        </w:rPr>
      </w:pPr>
    </w:p>
    <w:p w:rsidR="00A93274" w:rsidRDefault="00A93274" w:rsidP="00A93274">
      <w:pPr>
        <w:pStyle w:val="a4"/>
        <w:rPr>
          <w:rFonts w:ascii="Times New Roman" w:hAnsi="Times New Roman"/>
          <w:b/>
          <w:bCs/>
          <w:sz w:val="28"/>
          <w:szCs w:val="28"/>
        </w:rPr>
      </w:pPr>
      <w:r>
        <w:rPr>
          <w:rFonts w:ascii="Times New Roman" w:hAnsi="Times New Roman"/>
          <w:bCs/>
          <w:sz w:val="28"/>
          <w:szCs w:val="28"/>
        </w:rPr>
        <w:t xml:space="preserve">                                             </w:t>
      </w:r>
      <w:r w:rsidRPr="00F9303D">
        <w:rPr>
          <w:rFonts w:ascii="Times New Roman" w:hAnsi="Times New Roman"/>
          <w:b/>
          <w:bCs/>
          <w:sz w:val="28"/>
          <w:szCs w:val="28"/>
        </w:rPr>
        <w:t>2. Задачи Женсовета</w:t>
      </w:r>
    </w:p>
    <w:p w:rsidR="00A93274" w:rsidRPr="00F9303D" w:rsidRDefault="00A93274" w:rsidP="00A93274">
      <w:pPr>
        <w:pStyle w:val="a4"/>
        <w:rPr>
          <w:rFonts w:ascii="Times New Roman" w:hAnsi="Times New Roman"/>
          <w:b/>
          <w:bCs/>
          <w:sz w:val="28"/>
          <w:szCs w:val="28"/>
        </w:rPr>
      </w:pP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2.1. Содействие в реализации государственной семейной политики и политике области улучшения положения женщин;</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2.2. Отстаивание интересов женщин, сохранение семьи, защита детей</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обделенных родительской заботой;</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2.3. Гармонизация развития личности и семейных отношений;</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2.4. Укрепление статуса семьи;</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2.5. Моральная помощь семьям, попавшим в трудную жизненную ситуацию</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2.6. Пропаганда семейных ценностей, здорового образа жизни.</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2.7. Оказание помощи пожилым людям.</w:t>
      </w:r>
    </w:p>
    <w:p w:rsidR="00A93274" w:rsidRDefault="00A93274" w:rsidP="00A93274">
      <w:pPr>
        <w:pStyle w:val="a4"/>
        <w:rPr>
          <w:rFonts w:ascii="Times New Roman" w:hAnsi="Times New Roman"/>
          <w:sz w:val="28"/>
          <w:szCs w:val="28"/>
        </w:rPr>
      </w:pPr>
    </w:p>
    <w:p w:rsidR="00A93274" w:rsidRPr="00F9303D" w:rsidRDefault="00A93274" w:rsidP="00A93274">
      <w:pPr>
        <w:pStyle w:val="a4"/>
        <w:rPr>
          <w:rFonts w:ascii="Times New Roman" w:hAnsi="Times New Roman"/>
          <w:sz w:val="28"/>
          <w:szCs w:val="28"/>
        </w:rPr>
      </w:pPr>
    </w:p>
    <w:p w:rsidR="00A93274" w:rsidRPr="00F9303D" w:rsidRDefault="00A93274" w:rsidP="00A93274">
      <w:pPr>
        <w:pStyle w:val="a4"/>
        <w:rPr>
          <w:rFonts w:ascii="Times New Roman" w:hAnsi="Times New Roman"/>
          <w:b/>
          <w:bCs/>
          <w:sz w:val="28"/>
          <w:szCs w:val="28"/>
        </w:rPr>
      </w:pPr>
      <w:r>
        <w:rPr>
          <w:rFonts w:ascii="Times New Roman" w:hAnsi="Times New Roman"/>
          <w:bCs/>
          <w:sz w:val="28"/>
          <w:szCs w:val="28"/>
        </w:rPr>
        <w:lastRenderedPageBreak/>
        <w:t xml:space="preserve">                                            </w:t>
      </w:r>
      <w:r w:rsidRPr="00F9303D">
        <w:rPr>
          <w:rFonts w:ascii="Times New Roman" w:hAnsi="Times New Roman"/>
          <w:b/>
          <w:bCs/>
          <w:sz w:val="28"/>
          <w:szCs w:val="28"/>
        </w:rPr>
        <w:t>3. Регламент Женсовета</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3.1. Руководство деятельностью Женсовета осуществляет его председатель;</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3.2. Координация деятельности Женсовета, взаимодействие с его членами</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оформление протокольных документов осуществляется секретарем;</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3.3. Заседания Женсовета осуществляются по мере необходимости, но не реже одного раза в квартал.</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3.4. Решения Женсовета принимаются открытым голосованием большинством голосов от числа присутствующих на заседании и носят рекомендательный характер;</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3.5. Решения, принятые Женсоветом, направляются главе Администрации сельсовета и при необходимости могут быть направлены в другие инстанции,</w:t>
      </w:r>
    </w:p>
    <w:p w:rsidR="00A93274" w:rsidRDefault="00A93274" w:rsidP="00A93274">
      <w:pPr>
        <w:pStyle w:val="a4"/>
        <w:rPr>
          <w:rFonts w:ascii="Times New Roman" w:hAnsi="Times New Roman"/>
          <w:b/>
          <w:bCs/>
          <w:sz w:val="28"/>
          <w:szCs w:val="28"/>
        </w:rPr>
      </w:pPr>
      <w:r>
        <w:rPr>
          <w:rFonts w:ascii="Times New Roman" w:hAnsi="Times New Roman"/>
          <w:b/>
          <w:bCs/>
          <w:sz w:val="28"/>
          <w:szCs w:val="28"/>
        </w:rPr>
        <w:t xml:space="preserve">                                  </w:t>
      </w:r>
    </w:p>
    <w:p w:rsidR="00A93274" w:rsidRPr="00F9303D" w:rsidRDefault="00A93274" w:rsidP="00A93274">
      <w:pPr>
        <w:pStyle w:val="a4"/>
        <w:rPr>
          <w:rFonts w:ascii="Times New Roman" w:hAnsi="Times New Roman"/>
          <w:b/>
          <w:bCs/>
          <w:sz w:val="28"/>
          <w:szCs w:val="28"/>
        </w:rPr>
      </w:pPr>
      <w:r>
        <w:rPr>
          <w:rFonts w:ascii="Times New Roman" w:hAnsi="Times New Roman"/>
          <w:b/>
          <w:bCs/>
          <w:sz w:val="28"/>
          <w:szCs w:val="28"/>
        </w:rPr>
        <w:t xml:space="preserve">                                   </w:t>
      </w:r>
      <w:r w:rsidRPr="00F9303D">
        <w:rPr>
          <w:rFonts w:ascii="Times New Roman" w:hAnsi="Times New Roman"/>
          <w:b/>
          <w:bCs/>
          <w:sz w:val="28"/>
          <w:szCs w:val="28"/>
        </w:rPr>
        <w:t>4. Учет работы Женсовета</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Осуществляется его председателем и Администрацией сельсовета;</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К учетным документам относятся:</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 планы работы;</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 протоколы заседаний;</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 список членов комиссии;</w:t>
      </w:r>
    </w:p>
    <w:p w:rsidR="00A93274" w:rsidRPr="00F9303D" w:rsidRDefault="00A93274" w:rsidP="00A93274">
      <w:pPr>
        <w:pStyle w:val="a4"/>
        <w:rPr>
          <w:rFonts w:ascii="Times New Roman" w:hAnsi="Times New Roman"/>
          <w:sz w:val="28"/>
          <w:szCs w:val="28"/>
        </w:rPr>
      </w:pPr>
      <w:r w:rsidRPr="00F9303D">
        <w:rPr>
          <w:rFonts w:ascii="Times New Roman" w:hAnsi="Times New Roman"/>
          <w:sz w:val="28"/>
          <w:szCs w:val="28"/>
        </w:rPr>
        <w:t>-отчеты, информации о проделанной работе.</w:t>
      </w:r>
    </w:p>
    <w:p w:rsidR="00A93274" w:rsidRPr="00F9303D" w:rsidRDefault="00A93274" w:rsidP="00A93274">
      <w:pPr>
        <w:pStyle w:val="a4"/>
        <w:rPr>
          <w:rFonts w:ascii="Times New Roman" w:hAnsi="Times New Roman"/>
          <w:sz w:val="28"/>
          <w:szCs w:val="28"/>
        </w:rPr>
      </w:pPr>
    </w:p>
    <w:p w:rsidR="00A93274" w:rsidRPr="00F9303D" w:rsidRDefault="00A93274" w:rsidP="00A93274">
      <w:pPr>
        <w:pStyle w:val="a4"/>
        <w:rPr>
          <w:rFonts w:ascii="Times New Roman" w:hAnsi="Times New Roman"/>
          <w:sz w:val="28"/>
          <w:szCs w:val="28"/>
        </w:rPr>
      </w:pPr>
    </w:p>
    <w:p w:rsidR="00A93274" w:rsidRPr="00F9303D" w:rsidRDefault="00A93274" w:rsidP="00A93274">
      <w:pPr>
        <w:pStyle w:val="a4"/>
        <w:rPr>
          <w:rFonts w:ascii="Times New Roman" w:hAnsi="Times New Roman"/>
          <w:sz w:val="28"/>
          <w:szCs w:val="28"/>
        </w:rPr>
      </w:pPr>
    </w:p>
    <w:p w:rsidR="00A93274" w:rsidRPr="00F9303D" w:rsidRDefault="00A93274" w:rsidP="00A93274">
      <w:pPr>
        <w:pStyle w:val="a4"/>
        <w:rPr>
          <w:rFonts w:ascii="Times New Roman" w:hAnsi="Times New Roman"/>
          <w:sz w:val="28"/>
          <w:szCs w:val="28"/>
        </w:rPr>
      </w:pPr>
    </w:p>
    <w:p w:rsidR="00A93274" w:rsidRPr="00F9303D" w:rsidRDefault="00A93274" w:rsidP="00A93274">
      <w:pPr>
        <w:pStyle w:val="a4"/>
        <w:rPr>
          <w:rFonts w:ascii="Times New Roman" w:hAnsi="Times New Roman"/>
          <w:sz w:val="28"/>
          <w:szCs w:val="28"/>
        </w:rPr>
      </w:pPr>
    </w:p>
    <w:p w:rsidR="00A93274" w:rsidRPr="00F9303D" w:rsidRDefault="00A93274" w:rsidP="00A93274">
      <w:pPr>
        <w:pStyle w:val="a4"/>
        <w:rPr>
          <w:rFonts w:ascii="Times New Roman" w:hAnsi="Times New Roman"/>
          <w:sz w:val="28"/>
          <w:szCs w:val="28"/>
        </w:rPr>
      </w:pPr>
    </w:p>
    <w:p w:rsidR="00A93274" w:rsidRPr="00016671" w:rsidRDefault="00A93274" w:rsidP="00B54024">
      <w:pPr>
        <w:ind w:firstLine="709"/>
        <w:jc w:val="center"/>
        <w:rPr>
          <w:rFonts w:ascii="Times New Roman" w:hAnsi="Times New Roman"/>
          <w:b/>
          <w:sz w:val="28"/>
          <w:szCs w:val="28"/>
        </w:rPr>
      </w:pPr>
    </w:p>
    <w:sectPr w:rsidR="00A93274" w:rsidRPr="00016671" w:rsidSect="00501EE2">
      <w:footerReference w:type="default" r:id="rId30"/>
      <w:pgSz w:w="11910" w:h="16840"/>
      <w:pgMar w:top="1040" w:right="660" w:bottom="280" w:left="15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2B1" w:rsidRDefault="004242B1" w:rsidP="000B2E7C">
      <w:r>
        <w:separator/>
      </w:r>
    </w:p>
  </w:endnote>
  <w:endnote w:type="continuationSeparator" w:id="0">
    <w:p w:rsidR="004242B1" w:rsidRDefault="004242B1" w:rsidP="000B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20551"/>
      <w:docPartObj>
        <w:docPartGallery w:val="Page Numbers (Bottom of Page)"/>
        <w:docPartUnique/>
      </w:docPartObj>
    </w:sdtPr>
    <w:sdtEndPr/>
    <w:sdtContent>
      <w:p w:rsidR="008D466C" w:rsidRDefault="008D466C">
        <w:pPr>
          <w:pStyle w:val="ae"/>
          <w:jc w:val="center"/>
        </w:pPr>
        <w:r>
          <w:fldChar w:fldCharType="begin"/>
        </w:r>
        <w:r>
          <w:instrText xml:space="preserve"> PAGE   \* MERGEFORMAT </w:instrText>
        </w:r>
        <w:r>
          <w:fldChar w:fldCharType="separate"/>
        </w:r>
        <w:r w:rsidR="007B2479">
          <w:rPr>
            <w:noProof/>
          </w:rPr>
          <w:t>1</w:t>
        </w:r>
        <w:r>
          <w:rPr>
            <w:noProof/>
          </w:rPr>
          <w:fldChar w:fldCharType="end"/>
        </w:r>
      </w:p>
    </w:sdtContent>
  </w:sdt>
  <w:p w:rsidR="008D466C" w:rsidRDefault="008D466C">
    <w:pPr>
      <w:pStyle w:val="ae"/>
    </w:pPr>
  </w:p>
  <w:p w:rsidR="008D466C" w:rsidRDefault="008D46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2B1" w:rsidRDefault="004242B1" w:rsidP="000B2E7C">
      <w:r>
        <w:separator/>
      </w:r>
    </w:p>
  </w:footnote>
  <w:footnote w:type="continuationSeparator" w:id="0">
    <w:p w:rsidR="004242B1" w:rsidRDefault="004242B1" w:rsidP="000B2E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DF0"/>
    <w:multiLevelType w:val="hybridMultilevel"/>
    <w:tmpl w:val="42CC108E"/>
    <w:lvl w:ilvl="0" w:tplc="89C8521C">
      <w:start w:val="1"/>
      <w:numFmt w:val="decimal"/>
      <w:lvlText w:val="%1)"/>
      <w:lvlJc w:val="left"/>
      <w:pPr>
        <w:ind w:left="222"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FB4A12A">
      <w:numFmt w:val="bullet"/>
      <w:lvlText w:val="•"/>
      <w:lvlJc w:val="left"/>
      <w:pPr>
        <w:ind w:left="1178" w:hanging="276"/>
      </w:pPr>
      <w:rPr>
        <w:rFonts w:hint="default"/>
        <w:lang w:val="ru-RU" w:eastAsia="en-US" w:bidi="ar-SA"/>
      </w:rPr>
    </w:lvl>
    <w:lvl w:ilvl="2" w:tplc="54EE95DA">
      <w:numFmt w:val="bullet"/>
      <w:lvlText w:val="•"/>
      <w:lvlJc w:val="left"/>
      <w:pPr>
        <w:ind w:left="2137" w:hanging="276"/>
      </w:pPr>
      <w:rPr>
        <w:rFonts w:hint="default"/>
        <w:lang w:val="ru-RU" w:eastAsia="en-US" w:bidi="ar-SA"/>
      </w:rPr>
    </w:lvl>
    <w:lvl w:ilvl="3" w:tplc="589837D6">
      <w:numFmt w:val="bullet"/>
      <w:lvlText w:val="•"/>
      <w:lvlJc w:val="left"/>
      <w:pPr>
        <w:ind w:left="3095" w:hanging="276"/>
      </w:pPr>
      <w:rPr>
        <w:rFonts w:hint="default"/>
        <w:lang w:val="ru-RU" w:eastAsia="en-US" w:bidi="ar-SA"/>
      </w:rPr>
    </w:lvl>
    <w:lvl w:ilvl="4" w:tplc="87AC62E8">
      <w:numFmt w:val="bullet"/>
      <w:lvlText w:val="•"/>
      <w:lvlJc w:val="left"/>
      <w:pPr>
        <w:ind w:left="4054" w:hanging="276"/>
      </w:pPr>
      <w:rPr>
        <w:rFonts w:hint="default"/>
        <w:lang w:val="ru-RU" w:eastAsia="en-US" w:bidi="ar-SA"/>
      </w:rPr>
    </w:lvl>
    <w:lvl w:ilvl="5" w:tplc="B4349D96">
      <w:numFmt w:val="bullet"/>
      <w:lvlText w:val="•"/>
      <w:lvlJc w:val="left"/>
      <w:pPr>
        <w:ind w:left="5013" w:hanging="276"/>
      </w:pPr>
      <w:rPr>
        <w:rFonts w:hint="default"/>
        <w:lang w:val="ru-RU" w:eastAsia="en-US" w:bidi="ar-SA"/>
      </w:rPr>
    </w:lvl>
    <w:lvl w:ilvl="6" w:tplc="053895C0">
      <w:numFmt w:val="bullet"/>
      <w:lvlText w:val="•"/>
      <w:lvlJc w:val="left"/>
      <w:pPr>
        <w:ind w:left="5971" w:hanging="276"/>
      </w:pPr>
      <w:rPr>
        <w:rFonts w:hint="default"/>
        <w:lang w:val="ru-RU" w:eastAsia="en-US" w:bidi="ar-SA"/>
      </w:rPr>
    </w:lvl>
    <w:lvl w:ilvl="7" w:tplc="885CD534">
      <w:numFmt w:val="bullet"/>
      <w:lvlText w:val="•"/>
      <w:lvlJc w:val="left"/>
      <w:pPr>
        <w:ind w:left="6930" w:hanging="276"/>
      </w:pPr>
      <w:rPr>
        <w:rFonts w:hint="default"/>
        <w:lang w:val="ru-RU" w:eastAsia="en-US" w:bidi="ar-SA"/>
      </w:rPr>
    </w:lvl>
    <w:lvl w:ilvl="8" w:tplc="AA02C110">
      <w:numFmt w:val="bullet"/>
      <w:lvlText w:val="•"/>
      <w:lvlJc w:val="left"/>
      <w:pPr>
        <w:ind w:left="7889" w:hanging="276"/>
      </w:pPr>
      <w:rPr>
        <w:rFonts w:hint="default"/>
        <w:lang w:val="ru-RU" w:eastAsia="en-US" w:bidi="ar-SA"/>
      </w:rPr>
    </w:lvl>
  </w:abstractNum>
  <w:abstractNum w:abstractNumId="1" w15:restartNumberingAfterBreak="0">
    <w:nsid w:val="01C21015"/>
    <w:multiLevelType w:val="hybridMultilevel"/>
    <w:tmpl w:val="2BD26B18"/>
    <w:lvl w:ilvl="0" w:tplc="CE8EBE7C">
      <w:start w:val="1"/>
      <w:numFmt w:val="decimal"/>
      <w:lvlText w:val="%1."/>
      <w:lvlJc w:val="left"/>
      <w:pPr>
        <w:ind w:left="143" w:hanging="384"/>
      </w:pPr>
      <w:rPr>
        <w:rFonts w:ascii="Times New Roman" w:eastAsia="Times New Roman" w:hAnsi="Times New Roman" w:cs="Times New Roman" w:hint="default"/>
        <w:b/>
        <w:bCs/>
        <w:i w:val="0"/>
        <w:iCs w:val="0"/>
        <w:spacing w:val="0"/>
        <w:w w:val="100"/>
        <w:sz w:val="24"/>
        <w:szCs w:val="24"/>
        <w:lang w:val="ru-RU" w:eastAsia="en-US" w:bidi="ar-SA"/>
      </w:rPr>
    </w:lvl>
    <w:lvl w:ilvl="1" w:tplc="50E01B42">
      <w:numFmt w:val="bullet"/>
      <w:lvlText w:val="•"/>
      <w:lvlJc w:val="left"/>
      <w:pPr>
        <w:ind w:left="1089" w:hanging="384"/>
      </w:pPr>
      <w:rPr>
        <w:rFonts w:hint="default"/>
        <w:lang w:val="ru-RU" w:eastAsia="en-US" w:bidi="ar-SA"/>
      </w:rPr>
    </w:lvl>
    <w:lvl w:ilvl="2" w:tplc="2F52BCE0">
      <w:numFmt w:val="bullet"/>
      <w:lvlText w:val="•"/>
      <w:lvlJc w:val="left"/>
      <w:pPr>
        <w:ind w:left="2039" w:hanging="384"/>
      </w:pPr>
      <w:rPr>
        <w:rFonts w:hint="default"/>
        <w:lang w:val="ru-RU" w:eastAsia="en-US" w:bidi="ar-SA"/>
      </w:rPr>
    </w:lvl>
    <w:lvl w:ilvl="3" w:tplc="695A327C">
      <w:numFmt w:val="bullet"/>
      <w:lvlText w:val="•"/>
      <w:lvlJc w:val="left"/>
      <w:pPr>
        <w:ind w:left="2989" w:hanging="384"/>
      </w:pPr>
      <w:rPr>
        <w:rFonts w:hint="default"/>
        <w:lang w:val="ru-RU" w:eastAsia="en-US" w:bidi="ar-SA"/>
      </w:rPr>
    </w:lvl>
    <w:lvl w:ilvl="4" w:tplc="4640963C">
      <w:numFmt w:val="bullet"/>
      <w:lvlText w:val="•"/>
      <w:lvlJc w:val="left"/>
      <w:pPr>
        <w:ind w:left="3939" w:hanging="384"/>
      </w:pPr>
      <w:rPr>
        <w:rFonts w:hint="default"/>
        <w:lang w:val="ru-RU" w:eastAsia="en-US" w:bidi="ar-SA"/>
      </w:rPr>
    </w:lvl>
    <w:lvl w:ilvl="5" w:tplc="1C3A23DA">
      <w:numFmt w:val="bullet"/>
      <w:lvlText w:val="•"/>
      <w:lvlJc w:val="left"/>
      <w:pPr>
        <w:ind w:left="4889" w:hanging="384"/>
      </w:pPr>
      <w:rPr>
        <w:rFonts w:hint="default"/>
        <w:lang w:val="ru-RU" w:eastAsia="en-US" w:bidi="ar-SA"/>
      </w:rPr>
    </w:lvl>
    <w:lvl w:ilvl="6" w:tplc="C3BECA0C">
      <w:numFmt w:val="bullet"/>
      <w:lvlText w:val="•"/>
      <w:lvlJc w:val="left"/>
      <w:pPr>
        <w:ind w:left="5839" w:hanging="384"/>
      </w:pPr>
      <w:rPr>
        <w:rFonts w:hint="default"/>
        <w:lang w:val="ru-RU" w:eastAsia="en-US" w:bidi="ar-SA"/>
      </w:rPr>
    </w:lvl>
    <w:lvl w:ilvl="7" w:tplc="E6DC4BF4">
      <w:numFmt w:val="bullet"/>
      <w:lvlText w:val="•"/>
      <w:lvlJc w:val="left"/>
      <w:pPr>
        <w:ind w:left="6789" w:hanging="384"/>
      </w:pPr>
      <w:rPr>
        <w:rFonts w:hint="default"/>
        <w:lang w:val="ru-RU" w:eastAsia="en-US" w:bidi="ar-SA"/>
      </w:rPr>
    </w:lvl>
    <w:lvl w:ilvl="8" w:tplc="255EEE56">
      <w:numFmt w:val="bullet"/>
      <w:lvlText w:val="•"/>
      <w:lvlJc w:val="left"/>
      <w:pPr>
        <w:ind w:left="7739" w:hanging="384"/>
      </w:pPr>
      <w:rPr>
        <w:rFonts w:hint="default"/>
        <w:lang w:val="ru-RU" w:eastAsia="en-US" w:bidi="ar-SA"/>
      </w:rPr>
    </w:lvl>
  </w:abstractNum>
  <w:abstractNum w:abstractNumId="2" w15:restartNumberingAfterBreak="0">
    <w:nsid w:val="08641CF4"/>
    <w:multiLevelType w:val="hybridMultilevel"/>
    <w:tmpl w:val="004EE8E2"/>
    <w:lvl w:ilvl="0" w:tplc="AE8A68CC">
      <w:start w:val="1"/>
      <w:numFmt w:val="decimal"/>
      <w:lvlText w:val="%1)"/>
      <w:lvlJc w:val="left"/>
      <w:pPr>
        <w:ind w:left="143" w:hanging="295"/>
      </w:pPr>
      <w:rPr>
        <w:rFonts w:ascii="Times New Roman" w:eastAsia="Times New Roman" w:hAnsi="Times New Roman" w:cs="Times New Roman" w:hint="default"/>
        <w:b w:val="0"/>
        <w:bCs w:val="0"/>
        <w:i w:val="0"/>
        <w:iCs w:val="0"/>
        <w:spacing w:val="0"/>
        <w:w w:val="100"/>
        <w:sz w:val="24"/>
        <w:szCs w:val="24"/>
        <w:lang w:val="ru-RU" w:eastAsia="en-US" w:bidi="ar-SA"/>
      </w:rPr>
    </w:lvl>
    <w:lvl w:ilvl="1" w:tplc="CAACA69A">
      <w:numFmt w:val="bullet"/>
      <w:lvlText w:val="•"/>
      <w:lvlJc w:val="left"/>
      <w:pPr>
        <w:ind w:left="1089" w:hanging="295"/>
      </w:pPr>
      <w:rPr>
        <w:rFonts w:hint="default"/>
        <w:lang w:val="ru-RU" w:eastAsia="en-US" w:bidi="ar-SA"/>
      </w:rPr>
    </w:lvl>
    <w:lvl w:ilvl="2" w:tplc="F78AFE58">
      <w:numFmt w:val="bullet"/>
      <w:lvlText w:val="•"/>
      <w:lvlJc w:val="left"/>
      <w:pPr>
        <w:ind w:left="2039" w:hanging="295"/>
      </w:pPr>
      <w:rPr>
        <w:rFonts w:hint="default"/>
        <w:lang w:val="ru-RU" w:eastAsia="en-US" w:bidi="ar-SA"/>
      </w:rPr>
    </w:lvl>
    <w:lvl w:ilvl="3" w:tplc="0C8A8746">
      <w:numFmt w:val="bullet"/>
      <w:lvlText w:val="•"/>
      <w:lvlJc w:val="left"/>
      <w:pPr>
        <w:ind w:left="2989" w:hanging="295"/>
      </w:pPr>
      <w:rPr>
        <w:rFonts w:hint="default"/>
        <w:lang w:val="ru-RU" w:eastAsia="en-US" w:bidi="ar-SA"/>
      </w:rPr>
    </w:lvl>
    <w:lvl w:ilvl="4" w:tplc="F24C07E2">
      <w:numFmt w:val="bullet"/>
      <w:lvlText w:val="•"/>
      <w:lvlJc w:val="left"/>
      <w:pPr>
        <w:ind w:left="3939" w:hanging="295"/>
      </w:pPr>
      <w:rPr>
        <w:rFonts w:hint="default"/>
        <w:lang w:val="ru-RU" w:eastAsia="en-US" w:bidi="ar-SA"/>
      </w:rPr>
    </w:lvl>
    <w:lvl w:ilvl="5" w:tplc="CAE44888">
      <w:numFmt w:val="bullet"/>
      <w:lvlText w:val="•"/>
      <w:lvlJc w:val="left"/>
      <w:pPr>
        <w:ind w:left="4889" w:hanging="295"/>
      </w:pPr>
      <w:rPr>
        <w:rFonts w:hint="default"/>
        <w:lang w:val="ru-RU" w:eastAsia="en-US" w:bidi="ar-SA"/>
      </w:rPr>
    </w:lvl>
    <w:lvl w:ilvl="6" w:tplc="00121208">
      <w:numFmt w:val="bullet"/>
      <w:lvlText w:val="•"/>
      <w:lvlJc w:val="left"/>
      <w:pPr>
        <w:ind w:left="5839" w:hanging="295"/>
      </w:pPr>
      <w:rPr>
        <w:rFonts w:hint="default"/>
        <w:lang w:val="ru-RU" w:eastAsia="en-US" w:bidi="ar-SA"/>
      </w:rPr>
    </w:lvl>
    <w:lvl w:ilvl="7" w:tplc="30E04C6A">
      <w:numFmt w:val="bullet"/>
      <w:lvlText w:val="•"/>
      <w:lvlJc w:val="left"/>
      <w:pPr>
        <w:ind w:left="6789" w:hanging="295"/>
      </w:pPr>
      <w:rPr>
        <w:rFonts w:hint="default"/>
        <w:lang w:val="ru-RU" w:eastAsia="en-US" w:bidi="ar-SA"/>
      </w:rPr>
    </w:lvl>
    <w:lvl w:ilvl="8" w:tplc="DDE64BD4">
      <w:numFmt w:val="bullet"/>
      <w:lvlText w:val="•"/>
      <w:lvlJc w:val="left"/>
      <w:pPr>
        <w:ind w:left="7739" w:hanging="295"/>
      </w:pPr>
      <w:rPr>
        <w:rFonts w:hint="default"/>
        <w:lang w:val="ru-RU" w:eastAsia="en-US" w:bidi="ar-SA"/>
      </w:rPr>
    </w:lvl>
  </w:abstractNum>
  <w:abstractNum w:abstractNumId="3" w15:restartNumberingAfterBreak="0">
    <w:nsid w:val="0AFD328E"/>
    <w:multiLevelType w:val="hybridMultilevel"/>
    <w:tmpl w:val="3E1E63A6"/>
    <w:lvl w:ilvl="0" w:tplc="5C6289E6">
      <w:start w:val="1"/>
      <w:numFmt w:val="decimal"/>
      <w:lvlText w:val="%1)"/>
      <w:lvlJc w:val="left"/>
      <w:pPr>
        <w:ind w:left="222" w:hanging="2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E044A6">
      <w:numFmt w:val="bullet"/>
      <w:lvlText w:val="•"/>
      <w:lvlJc w:val="left"/>
      <w:pPr>
        <w:ind w:left="1178" w:hanging="271"/>
      </w:pPr>
      <w:rPr>
        <w:rFonts w:hint="default"/>
        <w:lang w:val="ru-RU" w:eastAsia="en-US" w:bidi="ar-SA"/>
      </w:rPr>
    </w:lvl>
    <w:lvl w:ilvl="2" w:tplc="F282F770">
      <w:numFmt w:val="bullet"/>
      <w:lvlText w:val="•"/>
      <w:lvlJc w:val="left"/>
      <w:pPr>
        <w:ind w:left="2137" w:hanging="271"/>
      </w:pPr>
      <w:rPr>
        <w:rFonts w:hint="default"/>
        <w:lang w:val="ru-RU" w:eastAsia="en-US" w:bidi="ar-SA"/>
      </w:rPr>
    </w:lvl>
    <w:lvl w:ilvl="3" w:tplc="23CC91E6">
      <w:numFmt w:val="bullet"/>
      <w:lvlText w:val="•"/>
      <w:lvlJc w:val="left"/>
      <w:pPr>
        <w:ind w:left="3095" w:hanging="271"/>
      </w:pPr>
      <w:rPr>
        <w:rFonts w:hint="default"/>
        <w:lang w:val="ru-RU" w:eastAsia="en-US" w:bidi="ar-SA"/>
      </w:rPr>
    </w:lvl>
    <w:lvl w:ilvl="4" w:tplc="B3D0DDC2">
      <w:numFmt w:val="bullet"/>
      <w:lvlText w:val="•"/>
      <w:lvlJc w:val="left"/>
      <w:pPr>
        <w:ind w:left="4054" w:hanging="271"/>
      </w:pPr>
      <w:rPr>
        <w:rFonts w:hint="default"/>
        <w:lang w:val="ru-RU" w:eastAsia="en-US" w:bidi="ar-SA"/>
      </w:rPr>
    </w:lvl>
    <w:lvl w:ilvl="5" w:tplc="E1C0461E">
      <w:numFmt w:val="bullet"/>
      <w:lvlText w:val="•"/>
      <w:lvlJc w:val="left"/>
      <w:pPr>
        <w:ind w:left="5013" w:hanging="271"/>
      </w:pPr>
      <w:rPr>
        <w:rFonts w:hint="default"/>
        <w:lang w:val="ru-RU" w:eastAsia="en-US" w:bidi="ar-SA"/>
      </w:rPr>
    </w:lvl>
    <w:lvl w:ilvl="6" w:tplc="7AEAF440">
      <w:numFmt w:val="bullet"/>
      <w:lvlText w:val="•"/>
      <w:lvlJc w:val="left"/>
      <w:pPr>
        <w:ind w:left="5971" w:hanging="271"/>
      </w:pPr>
      <w:rPr>
        <w:rFonts w:hint="default"/>
        <w:lang w:val="ru-RU" w:eastAsia="en-US" w:bidi="ar-SA"/>
      </w:rPr>
    </w:lvl>
    <w:lvl w:ilvl="7" w:tplc="DF9AD6D8">
      <w:numFmt w:val="bullet"/>
      <w:lvlText w:val="•"/>
      <w:lvlJc w:val="left"/>
      <w:pPr>
        <w:ind w:left="6930" w:hanging="271"/>
      </w:pPr>
      <w:rPr>
        <w:rFonts w:hint="default"/>
        <w:lang w:val="ru-RU" w:eastAsia="en-US" w:bidi="ar-SA"/>
      </w:rPr>
    </w:lvl>
    <w:lvl w:ilvl="8" w:tplc="C6F8CBF2">
      <w:numFmt w:val="bullet"/>
      <w:lvlText w:val="•"/>
      <w:lvlJc w:val="left"/>
      <w:pPr>
        <w:ind w:left="7889" w:hanging="271"/>
      </w:pPr>
      <w:rPr>
        <w:rFonts w:hint="default"/>
        <w:lang w:val="ru-RU" w:eastAsia="en-US" w:bidi="ar-SA"/>
      </w:rPr>
    </w:lvl>
  </w:abstractNum>
  <w:abstractNum w:abstractNumId="4" w15:restartNumberingAfterBreak="0">
    <w:nsid w:val="0C4F602E"/>
    <w:multiLevelType w:val="multilevel"/>
    <w:tmpl w:val="3798152C"/>
    <w:lvl w:ilvl="0">
      <w:start w:val="3"/>
      <w:numFmt w:val="decimal"/>
      <w:lvlText w:val="%1"/>
      <w:lvlJc w:val="left"/>
      <w:pPr>
        <w:ind w:left="222" w:hanging="464"/>
        <w:jc w:val="left"/>
      </w:pPr>
      <w:rPr>
        <w:rFonts w:hint="default"/>
        <w:lang w:val="ru-RU" w:eastAsia="en-US" w:bidi="ar-SA"/>
      </w:rPr>
    </w:lvl>
    <w:lvl w:ilvl="1">
      <w:start w:val="1"/>
      <w:numFmt w:val="decimal"/>
      <w:lvlText w:val="%1.%2."/>
      <w:lvlJc w:val="left"/>
      <w:pPr>
        <w:ind w:left="222" w:hanging="464"/>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22" w:hanging="615"/>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222" w:hanging="826"/>
        <w:jc w:val="lef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428" w:hanging="826"/>
      </w:pPr>
      <w:rPr>
        <w:rFonts w:hint="default"/>
        <w:lang w:val="ru-RU" w:eastAsia="en-US" w:bidi="ar-SA"/>
      </w:rPr>
    </w:lvl>
    <w:lvl w:ilvl="5">
      <w:numFmt w:val="bullet"/>
      <w:lvlText w:val="•"/>
      <w:lvlJc w:val="left"/>
      <w:pPr>
        <w:ind w:left="5325" w:hanging="826"/>
      </w:pPr>
      <w:rPr>
        <w:rFonts w:hint="default"/>
        <w:lang w:val="ru-RU" w:eastAsia="en-US" w:bidi="ar-SA"/>
      </w:rPr>
    </w:lvl>
    <w:lvl w:ilvl="6">
      <w:numFmt w:val="bullet"/>
      <w:lvlText w:val="•"/>
      <w:lvlJc w:val="left"/>
      <w:pPr>
        <w:ind w:left="6221" w:hanging="826"/>
      </w:pPr>
      <w:rPr>
        <w:rFonts w:hint="default"/>
        <w:lang w:val="ru-RU" w:eastAsia="en-US" w:bidi="ar-SA"/>
      </w:rPr>
    </w:lvl>
    <w:lvl w:ilvl="7">
      <w:numFmt w:val="bullet"/>
      <w:lvlText w:val="•"/>
      <w:lvlJc w:val="left"/>
      <w:pPr>
        <w:ind w:left="7117" w:hanging="826"/>
      </w:pPr>
      <w:rPr>
        <w:rFonts w:hint="default"/>
        <w:lang w:val="ru-RU" w:eastAsia="en-US" w:bidi="ar-SA"/>
      </w:rPr>
    </w:lvl>
    <w:lvl w:ilvl="8">
      <w:numFmt w:val="bullet"/>
      <w:lvlText w:val="•"/>
      <w:lvlJc w:val="left"/>
      <w:pPr>
        <w:ind w:left="8013" w:hanging="826"/>
      </w:pPr>
      <w:rPr>
        <w:rFonts w:hint="default"/>
        <w:lang w:val="ru-RU" w:eastAsia="en-US" w:bidi="ar-SA"/>
      </w:rPr>
    </w:lvl>
  </w:abstractNum>
  <w:abstractNum w:abstractNumId="5" w15:restartNumberingAfterBreak="0">
    <w:nsid w:val="0E3D7021"/>
    <w:multiLevelType w:val="hybridMultilevel"/>
    <w:tmpl w:val="F9F49DBE"/>
    <w:lvl w:ilvl="0" w:tplc="F6D024C0">
      <w:start w:val="1"/>
      <w:numFmt w:val="decimal"/>
      <w:lvlText w:val="%1)"/>
      <w:lvlJc w:val="left"/>
      <w:pPr>
        <w:ind w:left="222"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2900BC0">
      <w:numFmt w:val="bullet"/>
      <w:lvlText w:val="•"/>
      <w:lvlJc w:val="left"/>
      <w:pPr>
        <w:ind w:left="1178" w:hanging="286"/>
      </w:pPr>
      <w:rPr>
        <w:rFonts w:hint="default"/>
        <w:lang w:val="ru-RU" w:eastAsia="en-US" w:bidi="ar-SA"/>
      </w:rPr>
    </w:lvl>
    <w:lvl w:ilvl="2" w:tplc="207EF88C">
      <w:numFmt w:val="bullet"/>
      <w:lvlText w:val="•"/>
      <w:lvlJc w:val="left"/>
      <w:pPr>
        <w:ind w:left="2137" w:hanging="286"/>
      </w:pPr>
      <w:rPr>
        <w:rFonts w:hint="default"/>
        <w:lang w:val="ru-RU" w:eastAsia="en-US" w:bidi="ar-SA"/>
      </w:rPr>
    </w:lvl>
    <w:lvl w:ilvl="3" w:tplc="9A788C68">
      <w:numFmt w:val="bullet"/>
      <w:lvlText w:val="•"/>
      <w:lvlJc w:val="left"/>
      <w:pPr>
        <w:ind w:left="3095" w:hanging="286"/>
      </w:pPr>
      <w:rPr>
        <w:rFonts w:hint="default"/>
        <w:lang w:val="ru-RU" w:eastAsia="en-US" w:bidi="ar-SA"/>
      </w:rPr>
    </w:lvl>
    <w:lvl w:ilvl="4" w:tplc="1700BEF8">
      <w:numFmt w:val="bullet"/>
      <w:lvlText w:val="•"/>
      <w:lvlJc w:val="left"/>
      <w:pPr>
        <w:ind w:left="4054" w:hanging="286"/>
      </w:pPr>
      <w:rPr>
        <w:rFonts w:hint="default"/>
        <w:lang w:val="ru-RU" w:eastAsia="en-US" w:bidi="ar-SA"/>
      </w:rPr>
    </w:lvl>
    <w:lvl w:ilvl="5" w:tplc="CFA47CF6">
      <w:numFmt w:val="bullet"/>
      <w:lvlText w:val="•"/>
      <w:lvlJc w:val="left"/>
      <w:pPr>
        <w:ind w:left="5013" w:hanging="286"/>
      </w:pPr>
      <w:rPr>
        <w:rFonts w:hint="default"/>
        <w:lang w:val="ru-RU" w:eastAsia="en-US" w:bidi="ar-SA"/>
      </w:rPr>
    </w:lvl>
    <w:lvl w:ilvl="6" w:tplc="8684F50E">
      <w:numFmt w:val="bullet"/>
      <w:lvlText w:val="•"/>
      <w:lvlJc w:val="left"/>
      <w:pPr>
        <w:ind w:left="5971" w:hanging="286"/>
      </w:pPr>
      <w:rPr>
        <w:rFonts w:hint="default"/>
        <w:lang w:val="ru-RU" w:eastAsia="en-US" w:bidi="ar-SA"/>
      </w:rPr>
    </w:lvl>
    <w:lvl w:ilvl="7" w:tplc="AD948E50">
      <w:numFmt w:val="bullet"/>
      <w:lvlText w:val="•"/>
      <w:lvlJc w:val="left"/>
      <w:pPr>
        <w:ind w:left="6930" w:hanging="286"/>
      </w:pPr>
      <w:rPr>
        <w:rFonts w:hint="default"/>
        <w:lang w:val="ru-RU" w:eastAsia="en-US" w:bidi="ar-SA"/>
      </w:rPr>
    </w:lvl>
    <w:lvl w:ilvl="8" w:tplc="1E249086">
      <w:numFmt w:val="bullet"/>
      <w:lvlText w:val="•"/>
      <w:lvlJc w:val="left"/>
      <w:pPr>
        <w:ind w:left="7889" w:hanging="286"/>
      </w:pPr>
      <w:rPr>
        <w:rFonts w:hint="default"/>
        <w:lang w:val="ru-RU" w:eastAsia="en-US" w:bidi="ar-SA"/>
      </w:rPr>
    </w:lvl>
  </w:abstractNum>
  <w:abstractNum w:abstractNumId="6" w15:restartNumberingAfterBreak="0">
    <w:nsid w:val="11AF1D9A"/>
    <w:multiLevelType w:val="hybridMultilevel"/>
    <w:tmpl w:val="B6A8C99A"/>
    <w:lvl w:ilvl="0" w:tplc="C0946EC4">
      <w:start w:val="1"/>
      <w:numFmt w:val="decimal"/>
      <w:lvlText w:val="%1)"/>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C5236C2">
      <w:numFmt w:val="bullet"/>
      <w:lvlText w:val="•"/>
      <w:lvlJc w:val="left"/>
      <w:pPr>
        <w:ind w:left="1971" w:hanging="260"/>
      </w:pPr>
      <w:rPr>
        <w:rFonts w:hint="default"/>
        <w:lang w:val="ru-RU" w:eastAsia="en-US" w:bidi="ar-SA"/>
      </w:rPr>
    </w:lvl>
    <w:lvl w:ilvl="2" w:tplc="2EA0279A">
      <w:numFmt w:val="bullet"/>
      <w:lvlText w:val="•"/>
      <w:lvlJc w:val="left"/>
      <w:pPr>
        <w:ind w:left="2823" w:hanging="260"/>
      </w:pPr>
      <w:rPr>
        <w:rFonts w:hint="default"/>
        <w:lang w:val="ru-RU" w:eastAsia="en-US" w:bidi="ar-SA"/>
      </w:rPr>
    </w:lvl>
    <w:lvl w:ilvl="3" w:tplc="92D6B6A2">
      <w:numFmt w:val="bullet"/>
      <w:lvlText w:val="•"/>
      <w:lvlJc w:val="left"/>
      <w:pPr>
        <w:ind w:left="3675" w:hanging="260"/>
      </w:pPr>
      <w:rPr>
        <w:rFonts w:hint="default"/>
        <w:lang w:val="ru-RU" w:eastAsia="en-US" w:bidi="ar-SA"/>
      </w:rPr>
    </w:lvl>
    <w:lvl w:ilvl="4" w:tplc="FADECA86">
      <w:numFmt w:val="bullet"/>
      <w:lvlText w:val="•"/>
      <w:lvlJc w:val="left"/>
      <w:pPr>
        <w:ind w:left="4527" w:hanging="260"/>
      </w:pPr>
      <w:rPr>
        <w:rFonts w:hint="default"/>
        <w:lang w:val="ru-RU" w:eastAsia="en-US" w:bidi="ar-SA"/>
      </w:rPr>
    </w:lvl>
    <w:lvl w:ilvl="5" w:tplc="2898D446">
      <w:numFmt w:val="bullet"/>
      <w:lvlText w:val="•"/>
      <w:lvlJc w:val="left"/>
      <w:pPr>
        <w:ind w:left="5379" w:hanging="260"/>
      </w:pPr>
      <w:rPr>
        <w:rFonts w:hint="default"/>
        <w:lang w:val="ru-RU" w:eastAsia="en-US" w:bidi="ar-SA"/>
      </w:rPr>
    </w:lvl>
    <w:lvl w:ilvl="6" w:tplc="3EC6A464">
      <w:numFmt w:val="bullet"/>
      <w:lvlText w:val="•"/>
      <w:lvlJc w:val="left"/>
      <w:pPr>
        <w:ind w:left="6231" w:hanging="260"/>
      </w:pPr>
      <w:rPr>
        <w:rFonts w:hint="default"/>
        <w:lang w:val="ru-RU" w:eastAsia="en-US" w:bidi="ar-SA"/>
      </w:rPr>
    </w:lvl>
    <w:lvl w:ilvl="7" w:tplc="03D07DD0">
      <w:numFmt w:val="bullet"/>
      <w:lvlText w:val="•"/>
      <w:lvlJc w:val="left"/>
      <w:pPr>
        <w:ind w:left="7083" w:hanging="260"/>
      </w:pPr>
      <w:rPr>
        <w:rFonts w:hint="default"/>
        <w:lang w:val="ru-RU" w:eastAsia="en-US" w:bidi="ar-SA"/>
      </w:rPr>
    </w:lvl>
    <w:lvl w:ilvl="8" w:tplc="325E9A9E">
      <w:numFmt w:val="bullet"/>
      <w:lvlText w:val="•"/>
      <w:lvlJc w:val="left"/>
      <w:pPr>
        <w:ind w:left="7935" w:hanging="260"/>
      </w:pPr>
      <w:rPr>
        <w:rFonts w:hint="default"/>
        <w:lang w:val="ru-RU" w:eastAsia="en-US" w:bidi="ar-SA"/>
      </w:rPr>
    </w:lvl>
  </w:abstractNum>
  <w:abstractNum w:abstractNumId="7" w15:restartNumberingAfterBreak="0">
    <w:nsid w:val="18093875"/>
    <w:multiLevelType w:val="multilevel"/>
    <w:tmpl w:val="90267C70"/>
    <w:lvl w:ilvl="0">
      <w:start w:val="1"/>
      <w:numFmt w:val="decimal"/>
      <w:lvlText w:val="%1"/>
      <w:lvlJc w:val="left"/>
      <w:pPr>
        <w:ind w:left="1350" w:hanging="420"/>
        <w:jc w:val="left"/>
      </w:pPr>
      <w:rPr>
        <w:rFonts w:hint="default"/>
        <w:lang w:val="ru-RU" w:eastAsia="en-US" w:bidi="ar-SA"/>
      </w:rPr>
    </w:lvl>
    <w:lvl w:ilvl="1">
      <w:start w:val="1"/>
      <w:numFmt w:val="decimal"/>
      <w:lvlText w:val="%1.%2."/>
      <w:lvlJc w:val="left"/>
      <w:pPr>
        <w:ind w:left="1350"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49" w:hanging="420"/>
      </w:pPr>
      <w:rPr>
        <w:rFonts w:hint="default"/>
        <w:lang w:val="ru-RU" w:eastAsia="en-US" w:bidi="ar-SA"/>
      </w:rPr>
    </w:lvl>
    <w:lvl w:ilvl="3">
      <w:numFmt w:val="bullet"/>
      <w:lvlText w:val="•"/>
      <w:lvlJc w:val="left"/>
      <w:pPr>
        <w:ind w:left="3893" w:hanging="420"/>
      </w:pPr>
      <w:rPr>
        <w:rFonts w:hint="default"/>
        <w:lang w:val="ru-RU" w:eastAsia="en-US" w:bidi="ar-SA"/>
      </w:rPr>
    </w:lvl>
    <w:lvl w:ilvl="4">
      <w:numFmt w:val="bullet"/>
      <w:lvlText w:val="•"/>
      <w:lvlJc w:val="left"/>
      <w:pPr>
        <w:ind w:left="4738" w:hanging="420"/>
      </w:pPr>
      <w:rPr>
        <w:rFonts w:hint="default"/>
        <w:lang w:val="ru-RU" w:eastAsia="en-US" w:bidi="ar-SA"/>
      </w:rPr>
    </w:lvl>
    <w:lvl w:ilvl="5">
      <w:numFmt w:val="bullet"/>
      <w:lvlText w:val="•"/>
      <w:lvlJc w:val="left"/>
      <w:pPr>
        <w:ind w:left="5583" w:hanging="420"/>
      </w:pPr>
      <w:rPr>
        <w:rFonts w:hint="default"/>
        <w:lang w:val="ru-RU" w:eastAsia="en-US" w:bidi="ar-SA"/>
      </w:rPr>
    </w:lvl>
    <w:lvl w:ilvl="6">
      <w:numFmt w:val="bullet"/>
      <w:lvlText w:val="•"/>
      <w:lvlJc w:val="left"/>
      <w:pPr>
        <w:ind w:left="6427" w:hanging="420"/>
      </w:pPr>
      <w:rPr>
        <w:rFonts w:hint="default"/>
        <w:lang w:val="ru-RU" w:eastAsia="en-US" w:bidi="ar-SA"/>
      </w:rPr>
    </w:lvl>
    <w:lvl w:ilvl="7">
      <w:numFmt w:val="bullet"/>
      <w:lvlText w:val="•"/>
      <w:lvlJc w:val="left"/>
      <w:pPr>
        <w:ind w:left="7272" w:hanging="420"/>
      </w:pPr>
      <w:rPr>
        <w:rFonts w:hint="default"/>
        <w:lang w:val="ru-RU" w:eastAsia="en-US" w:bidi="ar-SA"/>
      </w:rPr>
    </w:lvl>
    <w:lvl w:ilvl="8">
      <w:numFmt w:val="bullet"/>
      <w:lvlText w:val="•"/>
      <w:lvlJc w:val="left"/>
      <w:pPr>
        <w:ind w:left="8117" w:hanging="420"/>
      </w:pPr>
      <w:rPr>
        <w:rFonts w:hint="default"/>
        <w:lang w:val="ru-RU" w:eastAsia="en-US" w:bidi="ar-SA"/>
      </w:rPr>
    </w:lvl>
  </w:abstractNum>
  <w:abstractNum w:abstractNumId="8" w15:restartNumberingAfterBreak="0">
    <w:nsid w:val="19922C5A"/>
    <w:multiLevelType w:val="hybridMultilevel"/>
    <w:tmpl w:val="6F929BA0"/>
    <w:lvl w:ilvl="0" w:tplc="C964B354">
      <w:start w:val="1"/>
      <w:numFmt w:val="decimal"/>
      <w:lvlText w:val="%1)"/>
      <w:lvlJc w:val="left"/>
      <w:pPr>
        <w:ind w:left="22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D69C52">
      <w:numFmt w:val="bullet"/>
      <w:lvlText w:val="•"/>
      <w:lvlJc w:val="left"/>
      <w:pPr>
        <w:ind w:left="1178" w:hanging="279"/>
      </w:pPr>
      <w:rPr>
        <w:rFonts w:hint="default"/>
        <w:lang w:val="ru-RU" w:eastAsia="en-US" w:bidi="ar-SA"/>
      </w:rPr>
    </w:lvl>
    <w:lvl w:ilvl="2" w:tplc="9E48BA78">
      <w:numFmt w:val="bullet"/>
      <w:lvlText w:val="•"/>
      <w:lvlJc w:val="left"/>
      <w:pPr>
        <w:ind w:left="2137" w:hanging="279"/>
      </w:pPr>
      <w:rPr>
        <w:rFonts w:hint="default"/>
        <w:lang w:val="ru-RU" w:eastAsia="en-US" w:bidi="ar-SA"/>
      </w:rPr>
    </w:lvl>
    <w:lvl w:ilvl="3" w:tplc="328CA6F4">
      <w:numFmt w:val="bullet"/>
      <w:lvlText w:val="•"/>
      <w:lvlJc w:val="left"/>
      <w:pPr>
        <w:ind w:left="3095" w:hanging="279"/>
      </w:pPr>
      <w:rPr>
        <w:rFonts w:hint="default"/>
        <w:lang w:val="ru-RU" w:eastAsia="en-US" w:bidi="ar-SA"/>
      </w:rPr>
    </w:lvl>
    <w:lvl w:ilvl="4" w:tplc="7514F4D4">
      <w:numFmt w:val="bullet"/>
      <w:lvlText w:val="•"/>
      <w:lvlJc w:val="left"/>
      <w:pPr>
        <w:ind w:left="4054" w:hanging="279"/>
      </w:pPr>
      <w:rPr>
        <w:rFonts w:hint="default"/>
        <w:lang w:val="ru-RU" w:eastAsia="en-US" w:bidi="ar-SA"/>
      </w:rPr>
    </w:lvl>
    <w:lvl w:ilvl="5" w:tplc="FBE62E98">
      <w:numFmt w:val="bullet"/>
      <w:lvlText w:val="•"/>
      <w:lvlJc w:val="left"/>
      <w:pPr>
        <w:ind w:left="5013" w:hanging="279"/>
      </w:pPr>
      <w:rPr>
        <w:rFonts w:hint="default"/>
        <w:lang w:val="ru-RU" w:eastAsia="en-US" w:bidi="ar-SA"/>
      </w:rPr>
    </w:lvl>
    <w:lvl w:ilvl="6" w:tplc="F47CDB2E">
      <w:numFmt w:val="bullet"/>
      <w:lvlText w:val="•"/>
      <w:lvlJc w:val="left"/>
      <w:pPr>
        <w:ind w:left="5971" w:hanging="279"/>
      </w:pPr>
      <w:rPr>
        <w:rFonts w:hint="default"/>
        <w:lang w:val="ru-RU" w:eastAsia="en-US" w:bidi="ar-SA"/>
      </w:rPr>
    </w:lvl>
    <w:lvl w:ilvl="7" w:tplc="28D49B80">
      <w:numFmt w:val="bullet"/>
      <w:lvlText w:val="•"/>
      <w:lvlJc w:val="left"/>
      <w:pPr>
        <w:ind w:left="6930" w:hanging="279"/>
      </w:pPr>
      <w:rPr>
        <w:rFonts w:hint="default"/>
        <w:lang w:val="ru-RU" w:eastAsia="en-US" w:bidi="ar-SA"/>
      </w:rPr>
    </w:lvl>
    <w:lvl w:ilvl="8" w:tplc="19D8CE80">
      <w:numFmt w:val="bullet"/>
      <w:lvlText w:val="•"/>
      <w:lvlJc w:val="left"/>
      <w:pPr>
        <w:ind w:left="7889" w:hanging="279"/>
      </w:pPr>
      <w:rPr>
        <w:rFonts w:hint="default"/>
        <w:lang w:val="ru-RU" w:eastAsia="en-US" w:bidi="ar-SA"/>
      </w:rPr>
    </w:lvl>
  </w:abstractNum>
  <w:abstractNum w:abstractNumId="9" w15:restartNumberingAfterBreak="0">
    <w:nsid w:val="1BFB2592"/>
    <w:multiLevelType w:val="multilevel"/>
    <w:tmpl w:val="F0105988"/>
    <w:lvl w:ilvl="0">
      <w:start w:val="1"/>
      <w:numFmt w:val="decimal"/>
      <w:lvlText w:val="%1"/>
      <w:lvlJc w:val="left"/>
      <w:pPr>
        <w:ind w:left="1271" w:hanging="420"/>
      </w:pPr>
      <w:rPr>
        <w:rFonts w:hint="default"/>
        <w:lang w:val="ru-RU" w:eastAsia="en-US" w:bidi="ar-SA"/>
      </w:rPr>
    </w:lvl>
    <w:lvl w:ilvl="1">
      <w:start w:val="1"/>
      <w:numFmt w:val="decimal"/>
      <w:lvlText w:val="%1.%2."/>
      <w:lvlJc w:val="left"/>
      <w:pPr>
        <w:ind w:left="1271"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951" w:hanging="420"/>
      </w:pPr>
      <w:rPr>
        <w:rFonts w:hint="default"/>
        <w:lang w:val="ru-RU" w:eastAsia="en-US" w:bidi="ar-SA"/>
      </w:rPr>
    </w:lvl>
    <w:lvl w:ilvl="3">
      <w:numFmt w:val="bullet"/>
      <w:lvlText w:val="•"/>
      <w:lvlJc w:val="left"/>
      <w:pPr>
        <w:ind w:left="3787" w:hanging="420"/>
      </w:pPr>
      <w:rPr>
        <w:rFonts w:hint="default"/>
        <w:lang w:val="ru-RU" w:eastAsia="en-US" w:bidi="ar-SA"/>
      </w:rPr>
    </w:lvl>
    <w:lvl w:ilvl="4">
      <w:numFmt w:val="bullet"/>
      <w:lvlText w:val="•"/>
      <w:lvlJc w:val="left"/>
      <w:pPr>
        <w:ind w:left="4623" w:hanging="420"/>
      </w:pPr>
      <w:rPr>
        <w:rFonts w:hint="default"/>
        <w:lang w:val="ru-RU" w:eastAsia="en-US" w:bidi="ar-SA"/>
      </w:rPr>
    </w:lvl>
    <w:lvl w:ilvl="5">
      <w:numFmt w:val="bullet"/>
      <w:lvlText w:val="•"/>
      <w:lvlJc w:val="left"/>
      <w:pPr>
        <w:ind w:left="5459" w:hanging="420"/>
      </w:pPr>
      <w:rPr>
        <w:rFonts w:hint="default"/>
        <w:lang w:val="ru-RU" w:eastAsia="en-US" w:bidi="ar-SA"/>
      </w:rPr>
    </w:lvl>
    <w:lvl w:ilvl="6">
      <w:numFmt w:val="bullet"/>
      <w:lvlText w:val="•"/>
      <w:lvlJc w:val="left"/>
      <w:pPr>
        <w:ind w:left="6295" w:hanging="420"/>
      </w:pPr>
      <w:rPr>
        <w:rFonts w:hint="default"/>
        <w:lang w:val="ru-RU" w:eastAsia="en-US" w:bidi="ar-SA"/>
      </w:rPr>
    </w:lvl>
    <w:lvl w:ilvl="7">
      <w:numFmt w:val="bullet"/>
      <w:lvlText w:val="•"/>
      <w:lvlJc w:val="left"/>
      <w:pPr>
        <w:ind w:left="7131" w:hanging="420"/>
      </w:pPr>
      <w:rPr>
        <w:rFonts w:hint="default"/>
        <w:lang w:val="ru-RU" w:eastAsia="en-US" w:bidi="ar-SA"/>
      </w:rPr>
    </w:lvl>
    <w:lvl w:ilvl="8">
      <w:numFmt w:val="bullet"/>
      <w:lvlText w:val="•"/>
      <w:lvlJc w:val="left"/>
      <w:pPr>
        <w:ind w:left="7967" w:hanging="420"/>
      </w:pPr>
      <w:rPr>
        <w:rFonts w:hint="default"/>
        <w:lang w:val="ru-RU" w:eastAsia="en-US" w:bidi="ar-SA"/>
      </w:rPr>
    </w:lvl>
  </w:abstractNum>
  <w:abstractNum w:abstractNumId="10" w15:restartNumberingAfterBreak="0">
    <w:nsid w:val="20D11B9C"/>
    <w:multiLevelType w:val="multilevel"/>
    <w:tmpl w:val="29680746"/>
    <w:lvl w:ilvl="0">
      <w:start w:val="1"/>
      <w:numFmt w:val="decimal"/>
      <w:lvlText w:val="%1)"/>
      <w:lvlJc w:val="left"/>
      <w:pPr>
        <w:ind w:left="143"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3" w:hanging="439"/>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439"/>
      </w:pPr>
      <w:rPr>
        <w:rFonts w:hint="default"/>
        <w:lang w:val="ru-RU" w:eastAsia="en-US" w:bidi="ar-SA"/>
      </w:rPr>
    </w:lvl>
    <w:lvl w:ilvl="3">
      <w:numFmt w:val="bullet"/>
      <w:lvlText w:val="•"/>
      <w:lvlJc w:val="left"/>
      <w:pPr>
        <w:ind w:left="2989" w:hanging="439"/>
      </w:pPr>
      <w:rPr>
        <w:rFonts w:hint="default"/>
        <w:lang w:val="ru-RU" w:eastAsia="en-US" w:bidi="ar-SA"/>
      </w:rPr>
    </w:lvl>
    <w:lvl w:ilvl="4">
      <w:numFmt w:val="bullet"/>
      <w:lvlText w:val="•"/>
      <w:lvlJc w:val="left"/>
      <w:pPr>
        <w:ind w:left="3939" w:hanging="439"/>
      </w:pPr>
      <w:rPr>
        <w:rFonts w:hint="default"/>
        <w:lang w:val="ru-RU" w:eastAsia="en-US" w:bidi="ar-SA"/>
      </w:rPr>
    </w:lvl>
    <w:lvl w:ilvl="5">
      <w:numFmt w:val="bullet"/>
      <w:lvlText w:val="•"/>
      <w:lvlJc w:val="left"/>
      <w:pPr>
        <w:ind w:left="4889" w:hanging="439"/>
      </w:pPr>
      <w:rPr>
        <w:rFonts w:hint="default"/>
        <w:lang w:val="ru-RU" w:eastAsia="en-US" w:bidi="ar-SA"/>
      </w:rPr>
    </w:lvl>
    <w:lvl w:ilvl="6">
      <w:numFmt w:val="bullet"/>
      <w:lvlText w:val="•"/>
      <w:lvlJc w:val="left"/>
      <w:pPr>
        <w:ind w:left="5839" w:hanging="439"/>
      </w:pPr>
      <w:rPr>
        <w:rFonts w:hint="default"/>
        <w:lang w:val="ru-RU" w:eastAsia="en-US" w:bidi="ar-SA"/>
      </w:rPr>
    </w:lvl>
    <w:lvl w:ilvl="7">
      <w:numFmt w:val="bullet"/>
      <w:lvlText w:val="•"/>
      <w:lvlJc w:val="left"/>
      <w:pPr>
        <w:ind w:left="6789" w:hanging="439"/>
      </w:pPr>
      <w:rPr>
        <w:rFonts w:hint="default"/>
        <w:lang w:val="ru-RU" w:eastAsia="en-US" w:bidi="ar-SA"/>
      </w:rPr>
    </w:lvl>
    <w:lvl w:ilvl="8">
      <w:numFmt w:val="bullet"/>
      <w:lvlText w:val="•"/>
      <w:lvlJc w:val="left"/>
      <w:pPr>
        <w:ind w:left="7739" w:hanging="439"/>
      </w:pPr>
      <w:rPr>
        <w:rFonts w:hint="default"/>
        <w:lang w:val="ru-RU" w:eastAsia="en-US" w:bidi="ar-SA"/>
      </w:rPr>
    </w:lvl>
  </w:abstractNum>
  <w:abstractNum w:abstractNumId="11" w15:restartNumberingAfterBreak="0">
    <w:nsid w:val="27CB5D67"/>
    <w:multiLevelType w:val="hybridMultilevel"/>
    <w:tmpl w:val="05585044"/>
    <w:lvl w:ilvl="0" w:tplc="931410BC">
      <w:start w:val="1"/>
      <w:numFmt w:val="decimal"/>
      <w:lvlText w:val="%1)"/>
      <w:lvlJc w:val="left"/>
      <w:pPr>
        <w:ind w:left="143"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68B43FAE">
      <w:numFmt w:val="bullet"/>
      <w:lvlText w:val="•"/>
      <w:lvlJc w:val="left"/>
      <w:pPr>
        <w:ind w:left="1089" w:hanging="355"/>
      </w:pPr>
      <w:rPr>
        <w:rFonts w:hint="default"/>
        <w:lang w:val="ru-RU" w:eastAsia="en-US" w:bidi="ar-SA"/>
      </w:rPr>
    </w:lvl>
    <w:lvl w:ilvl="2" w:tplc="50680A3C">
      <w:numFmt w:val="bullet"/>
      <w:lvlText w:val="•"/>
      <w:lvlJc w:val="left"/>
      <w:pPr>
        <w:ind w:left="2039" w:hanging="355"/>
      </w:pPr>
      <w:rPr>
        <w:rFonts w:hint="default"/>
        <w:lang w:val="ru-RU" w:eastAsia="en-US" w:bidi="ar-SA"/>
      </w:rPr>
    </w:lvl>
    <w:lvl w:ilvl="3" w:tplc="DD520B4C">
      <w:numFmt w:val="bullet"/>
      <w:lvlText w:val="•"/>
      <w:lvlJc w:val="left"/>
      <w:pPr>
        <w:ind w:left="2989" w:hanging="355"/>
      </w:pPr>
      <w:rPr>
        <w:rFonts w:hint="default"/>
        <w:lang w:val="ru-RU" w:eastAsia="en-US" w:bidi="ar-SA"/>
      </w:rPr>
    </w:lvl>
    <w:lvl w:ilvl="4" w:tplc="D5F4AFEC">
      <w:numFmt w:val="bullet"/>
      <w:lvlText w:val="•"/>
      <w:lvlJc w:val="left"/>
      <w:pPr>
        <w:ind w:left="3939" w:hanging="355"/>
      </w:pPr>
      <w:rPr>
        <w:rFonts w:hint="default"/>
        <w:lang w:val="ru-RU" w:eastAsia="en-US" w:bidi="ar-SA"/>
      </w:rPr>
    </w:lvl>
    <w:lvl w:ilvl="5" w:tplc="97C4B352">
      <w:numFmt w:val="bullet"/>
      <w:lvlText w:val="•"/>
      <w:lvlJc w:val="left"/>
      <w:pPr>
        <w:ind w:left="4889" w:hanging="355"/>
      </w:pPr>
      <w:rPr>
        <w:rFonts w:hint="default"/>
        <w:lang w:val="ru-RU" w:eastAsia="en-US" w:bidi="ar-SA"/>
      </w:rPr>
    </w:lvl>
    <w:lvl w:ilvl="6" w:tplc="EDE89FF8">
      <w:numFmt w:val="bullet"/>
      <w:lvlText w:val="•"/>
      <w:lvlJc w:val="left"/>
      <w:pPr>
        <w:ind w:left="5839" w:hanging="355"/>
      </w:pPr>
      <w:rPr>
        <w:rFonts w:hint="default"/>
        <w:lang w:val="ru-RU" w:eastAsia="en-US" w:bidi="ar-SA"/>
      </w:rPr>
    </w:lvl>
    <w:lvl w:ilvl="7" w:tplc="5AE45BBE">
      <w:numFmt w:val="bullet"/>
      <w:lvlText w:val="•"/>
      <w:lvlJc w:val="left"/>
      <w:pPr>
        <w:ind w:left="6789" w:hanging="355"/>
      </w:pPr>
      <w:rPr>
        <w:rFonts w:hint="default"/>
        <w:lang w:val="ru-RU" w:eastAsia="en-US" w:bidi="ar-SA"/>
      </w:rPr>
    </w:lvl>
    <w:lvl w:ilvl="8" w:tplc="2604CD74">
      <w:numFmt w:val="bullet"/>
      <w:lvlText w:val="•"/>
      <w:lvlJc w:val="left"/>
      <w:pPr>
        <w:ind w:left="7739" w:hanging="355"/>
      </w:pPr>
      <w:rPr>
        <w:rFonts w:hint="default"/>
        <w:lang w:val="ru-RU" w:eastAsia="en-US" w:bidi="ar-SA"/>
      </w:rPr>
    </w:lvl>
  </w:abstractNum>
  <w:abstractNum w:abstractNumId="12" w15:restartNumberingAfterBreak="0">
    <w:nsid w:val="280E5B1F"/>
    <w:multiLevelType w:val="hybridMultilevel"/>
    <w:tmpl w:val="EA3814B0"/>
    <w:lvl w:ilvl="0" w:tplc="2AC2D78C">
      <w:start w:val="1"/>
      <w:numFmt w:val="decimal"/>
      <w:lvlText w:val="%1)"/>
      <w:lvlJc w:val="left"/>
      <w:pPr>
        <w:ind w:left="118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7302170">
      <w:numFmt w:val="bullet"/>
      <w:lvlText w:val="•"/>
      <w:lvlJc w:val="left"/>
      <w:pPr>
        <w:ind w:left="2042" w:hanging="260"/>
      </w:pPr>
      <w:rPr>
        <w:rFonts w:hint="default"/>
        <w:lang w:val="ru-RU" w:eastAsia="en-US" w:bidi="ar-SA"/>
      </w:rPr>
    </w:lvl>
    <w:lvl w:ilvl="2" w:tplc="0842094C">
      <w:numFmt w:val="bullet"/>
      <w:lvlText w:val="•"/>
      <w:lvlJc w:val="left"/>
      <w:pPr>
        <w:ind w:left="2905" w:hanging="260"/>
      </w:pPr>
      <w:rPr>
        <w:rFonts w:hint="default"/>
        <w:lang w:val="ru-RU" w:eastAsia="en-US" w:bidi="ar-SA"/>
      </w:rPr>
    </w:lvl>
    <w:lvl w:ilvl="3" w:tplc="E93643CC">
      <w:numFmt w:val="bullet"/>
      <w:lvlText w:val="•"/>
      <w:lvlJc w:val="left"/>
      <w:pPr>
        <w:ind w:left="3767" w:hanging="260"/>
      </w:pPr>
      <w:rPr>
        <w:rFonts w:hint="default"/>
        <w:lang w:val="ru-RU" w:eastAsia="en-US" w:bidi="ar-SA"/>
      </w:rPr>
    </w:lvl>
    <w:lvl w:ilvl="4" w:tplc="79706354">
      <w:numFmt w:val="bullet"/>
      <w:lvlText w:val="•"/>
      <w:lvlJc w:val="left"/>
      <w:pPr>
        <w:ind w:left="4630" w:hanging="260"/>
      </w:pPr>
      <w:rPr>
        <w:rFonts w:hint="default"/>
        <w:lang w:val="ru-RU" w:eastAsia="en-US" w:bidi="ar-SA"/>
      </w:rPr>
    </w:lvl>
    <w:lvl w:ilvl="5" w:tplc="29F0443A">
      <w:numFmt w:val="bullet"/>
      <w:lvlText w:val="•"/>
      <w:lvlJc w:val="left"/>
      <w:pPr>
        <w:ind w:left="5493" w:hanging="260"/>
      </w:pPr>
      <w:rPr>
        <w:rFonts w:hint="default"/>
        <w:lang w:val="ru-RU" w:eastAsia="en-US" w:bidi="ar-SA"/>
      </w:rPr>
    </w:lvl>
    <w:lvl w:ilvl="6" w:tplc="CB68DE8C">
      <w:numFmt w:val="bullet"/>
      <w:lvlText w:val="•"/>
      <w:lvlJc w:val="left"/>
      <w:pPr>
        <w:ind w:left="6355" w:hanging="260"/>
      </w:pPr>
      <w:rPr>
        <w:rFonts w:hint="default"/>
        <w:lang w:val="ru-RU" w:eastAsia="en-US" w:bidi="ar-SA"/>
      </w:rPr>
    </w:lvl>
    <w:lvl w:ilvl="7" w:tplc="5846F030">
      <w:numFmt w:val="bullet"/>
      <w:lvlText w:val="•"/>
      <w:lvlJc w:val="left"/>
      <w:pPr>
        <w:ind w:left="7218" w:hanging="260"/>
      </w:pPr>
      <w:rPr>
        <w:rFonts w:hint="default"/>
        <w:lang w:val="ru-RU" w:eastAsia="en-US" w:bidi="ar-SA"/>
      </w:rPr>
    </w:lvl>
    <w:lvl w:ilvl="8" w:tplc="027E0482">
      <w:numFmt w:val="bullet"/>
      <w:lvlText w:val="•"/>
      <w:lvlJc w:val="left"/>
      <w:pPr>
        <w:ind w:left="8081" w:hanging="260"/>
      </w:pPr>
      <w:rPr>
        <w:rFonts w:hint="default"/>
        <w:lang w:val="ru-RU" w:eastAsia="en-US" w:bidi="ar-SA"/>
      </w:rPr>
    </w:lvl>
  </w:abstractNum>
  <w:abstractNum w:abstractNumId="13" w15:restartNumberingAfterBreak="0">
    <w:nsid w:val="2C725F1D"/>
    <w:multiLevelType w:val="hybridMultilevel"/>
    <w:tmpl w:val="4B6E3334"/>
    <w:lvl w:ilvl="0" w:tplc="C0DEA89A">
      <w:start w:val="1"/>
      <w:numFmt w:val="decimal"/>
      <w:lvlText w:val="%1)"/>
      <w:lvlJc w:val="left"/>
      <w:pPr>
        <w:ind w:left="22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1EB314">
      <w:numFmt w:val="bullet"/>
      <w:lvlText w:val="•"/>
      <w:lvlJc w:val="left"/>
      <w:pPr>
        <w:ind w:left="1178" w:hanging="279"/>
      </w:pPr>
      <w:rPr>
        <w:rFonts w:hint="default"/>
        <w:lang w:val="ru-RU" w:eastAsia="en-US" w:bidi="ar-SA"/>
      </w:rPr>
    </w:lvl>
    <w:lvl w:ilvl="2" w:tplc="972044D8">
      <w:numFmt w:val="bullet"/>
      <w:lvlText w:val="•"/>
      <w:lvlJc w:val="left"/>
      <w:pPr>
        <w:ind w:left="2137" w:hanging="279"/>
      </w:pPr>
      <w:rPr>
        <w:rFonts w:hint="default"/>
        <w:lang w:val="ru-RU" w:eastAsia="en-US" w:bidi="ar-SA"/>
      </w:rPr>
    </w:lvl>
    <w:lvl w:ilvl="3" w:tplc="65F4D6A6">
      <w:numFmt w:val="bullet"/>
      <w:lvlText w:val="•"/>
      <w:lvlJc w:val="left"/>
      <w:pPr>
        <w:ind w:left="3095" w:hanging="279"/>
      </w:pPr>
      <w:rPr>
        <w:rFonts w:hint="default"/>
        <w:lang w:val="ru-RU" w:eastAsia="en-US" w:bidi="ar-SA"/>
      </w:rPr>
    </w:lvl>
    <w:lvl w:ilvl="4" w:tplc="5B621FB2">
      <w:numFmt w:val="bullet"/>
      <w:lvlText w:val="•"/>
      <w:lvlJc w:val="left"/>
      <w:pPr>
        <w:ind w:left="4054" w:hanging="279"/>
      </w:pPr>
      <w:rPr>
        <w:rFonts w:hint="default"/>
        <w:lang w:val="ru-RU" w:eastAsia="en-US" w:bidi="ar-SA"/>
      </w:rPr>
    </w:lvl>
    <w:lvl w:ilvl="5" w:tplc="2F5AD896">
      <w:numFmt w:val="bullet"/>
      <w:lvlText w:val="•"/>
      <w:lvlJc w:val="left"/>
      <w:pPr>
        <w:ind w:left="5013" w:hanging="279"/>
      </w:pPr>
      <w:rPr>
        <w:rFonts w:hint="default"/>
        <w:lang w:val="ru-RU" w:eastAsia="en-US" w:bidi="ar-SA"/>
      </w:rPr>
    </w:lvl>
    <w:lvl w:ilvl="6" w:tplc="76C25384">
      <w:numFmt w:val="bullet"/>
      <w:lvlText w:val="•"/>
      <w:lvlJc w:val="left"/>
      <w:pPr>
        <w:ind w:left="5971" w:hanging="279"/>
      </w:pPr>
      <w:rPr>
        <w:rFonts w:hint="default"/>
        <w:lang w:val="ru-RU" w:eastAsia="en-US" w:bidi="ar-SA"/>
      </w:rPr>
    </w:lvl>
    <w:lvl w:ilvl="7" w:tplc="4344E4C8">
      <w:numFmt w:val="bullet"/>
      <w:lvlText w:val="•"/>
      <w:lvlJc w:val="left"/>
      <w:pPr>
        <w:ind w:left="6930" w:hanging="279"/>
      </w:pPr>
      <w:rPr>
        <w:rFonts w:hint="default"/>
        <w:lang w:val="ru-RU" w:eastAsia="en-US" w:bidi="ar-SA"/>
      </w:rPr>
    </w:lvl>
    <w:lvl w:ilvl="8" w:tplc="7100ADE6">
      <w:numFmt w:val="bullet"/>
      <w:lvlText w:val="•"/>
      <w:lvlJc w:val="left"/>
      <w:pPr>
        <w:ind w:left="7889" w:hanging="279"/>
      </w:pPr>
      <w:rPr>
        <w:rFonts w:hint="default"/>
        <w:lang w:val="ru-RU" w:eastAsia="en-US" w:bidi="ar-SA"/>
      </w:rPr>
    </w:lvl>
  </w:abstractNum>
  <w:abstractNum w:abstractNumId="14" w15:restartNumberingAfterBreak="0">
    <w:nsid w:val="2E6A6127"/>
    <w:multiLevelType w:val="hybridMultilevel"/>
    <w:tmpl w:val="9ACADD22"/>
    <w:lvl w:ilvl="0" w:tplc="07104F6C">
      <w:start w:val="1"/>
      <w:numFmt w:val="decimal"/>
      <w:lvlText w:val="%1)"/>
      <w:lvlJc w:val="left"/>
      <w:pPr>
        <w:ind w:left="222"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0E0C06">
      <w:numFmt w:val="bullet"/>
      <w:lvlText w:val="•"/>
      <w:lvlJc w:val="left"/>
      <w:pPr>
        <w:ind w:left="1178" w:hanging="291"/>
      </w:pPr>
      <w:rPr>
        <w:rFonts w:hint="default"/>
        <w:lang w:val="ru-RU" w:eastAsia="en-US" w:bidi="ar-SA"/>
      </w:rPr>
    </w:lvl>
    <w:lvl w:ilvl="2" w:tplc="B1327130">
      <w:numFmt w:val="bullet"/>
      <w:lvlText w:val="•"/>
      <w:lvlJc w:val="left"/>
      <w:pPr>
        <w:ind w:left="2137" w:hanging="291"/>
      </w:pPr>
      <w:rPr>
        <w:rFonts w:hint="default"/>
        <w:lang w:val="ru-RU" w:eastAsia="en-US" w:bidi="ar-SA"/>
      </w:rPr>
    </w:lvl>
    <w:lvl w:ilvl="3" w:tplc="B54CBE38">
      <w:numFmt w:val="bullet"/>
      <w:lvlText w:val="•"/>
      <w:lvlJc w:val="left"/>
      <w:pPr>
        <w:ind w:left="3095" w:hanging="291"/>
      </w:pPr>
      <w:rPr>
        <w:rFonts w:hint="default"/>
        <w:lang w:val="ru-RU" w:eastAsia="en-US" w:bidi="ar-SA"/>
      </w:rPr>
    </w:lvl>
    <w:lvl w:ilvl="4" w:tplc="EB2C9ABE">
      <w:numFmt w:val="bullet"/>
      <w:lvlText w:val="•"/>
      <w:lvlJc w:val="left"/>
      <w:pPr>
        <w:ind w:left="4054" w:hanging="291"/>
      </w:pPr>
      <w:rPr>
        <w:rFonts w:hint="default"/>
        <w:lang w:val="ru-RU" w:eastAsia="en-US" w:bidi="ar-SA"/>
      </w:rPr>
    </w:lvl>
    <w:lvl w:ilvl="5" w:tplc="F77C1414">
      <w:numFmt w:val="bullet"/>
      <w:lvlText w:val="•"/>
      <w:lvlJc w:val="left"/>
      <w:pPr>
        <w:ind w:left="5013" w:hanging="291"/>
      </w:pPr>
      <w:rPr>
        <w:rFonts w:hint="default"/>
        <w:lang w:val="ru-RU" w:eastAsia="en-US" w:bidi="ar-SA"/>
      </w:rPr>
    </w:lvl>
    <w:lvl w:ilvl="6" w:tplc="C772E8F0">
      <w:numFmt w:val="bullet"/>
      <w:lvlText w:val="•"/>
      <w:lvlJc w:val="left"/>
      <w:pPr>
        <w:ind w:left="5971" w:hanging="291"/>
      </w:pPr>
      <w:rPr>
        <w:rFonts w:hint="default"/>
        <w:lang w:val="ru-RU" w:eastAsia="en-US" w:bidi="ar-SA"/>
      </w:rPr>
    </w:lvl>
    <w:lvl w:ilvl="7" w:tplc="F4BECF68">
      <w:numFmt w:val="bullet"/>
      <w:lvlText w:val="•"/>
      <w:lvlJc w:val="left"/>
      <w:pPr>
        <w:ind w:left="6930" w:hanging="291"/>
      </w:pPr>
      <w:rPr>
        <w:rFonts w:hint="default"/>
        <w:lang w:val="ru-RU" w:eastAsia="en-US" w:bidi="ar-SA"/>
      </w:rPr>
    </w:lvl>
    <w:lvl w:ilvl="8" w:tplc="59629648">
      <w:numFmt w:val="bullet"/>
      <w:lvlText w:val="•"/>
      <w:lvlJc w:val="left"/>
      <w:pPr>
        <w:ind w:left="7889" w:hanging="291"/>
      </w:pPr>
      <w:rPr>
        <w:rFonts w:hint="default"/>
        <w:lang w:val="ru-RU" w:eastAsia="en-US" w:bidi="ar-SA"/>
      </w:rPr>
    </w:lvl>
  </w:abstractNum>
  <w:abstractNum w:abstractNumId="15" w15:restartNumberingAfterBreak="0">
    <w:nsid w:val="2EF65BE4"/>
    <w:multiLevelType w:val="hybridMultilevel"/>
    <w:tmpl w:val="16EA8F96"/>
    <w:lvl w:ilvl="0" w:tplc="D026F082">
      <w:start w:val="1"/>
      <w:numFmt w:val="decimal"/>
      <w:lvlText w:val="%1)"/>
      <w:lvlJc w:val="left"/>
      <w:pPr>
        <w:ind w:left="143"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1" w:tplc="5820168E">
      <w:numFmt w:val="bullet"/>
      <w:lvlText w:val="•"/>
      <w:lvlJc w:val="left"/>
      <w:pPr>
        <w:ind w:left="1089" w:hanging="271"/>
      </w:pPr>
      <w:rPr>
        <w:rFonts w:hint="default"/>
        <w:lang w:val="ru-RU" w:eastAsia="en-US" w:bidi="ar-SA"/>
      </w:rPr>
    </w:lvl>
    <w:lvl w:ilvl="2" w:tplc="8D50E294">
      <w:numFmt w:val="bullet"/>
      <w:lvlText w:val="•"/>
      <w:lvlJc w:val="left"/>
      <w:pPr>
        <w:ind w:left="2039" w:hanging="271"/>
      </w:pPr>
      <w:rPr>
        <w:rFonts w:hint="default"/>
        <w:lang w:val="ru-RU" w:eastAsia="en-US" w:bidi="ar-SA"/>
      </w:rPr>
    </w:lvl>
    <w:lvl w:ilvl="3" w:tplc="C8F02302">
      <w:numFmt w:val="bullet"/>
      <w:lvlText w:val="•"/>
      <w:lvlJc w:val="left"/>
      <w:pPr>
        <w:ind w:left="2989" w:hanging="271"/>
      </w:pPr>
      <w:rPr>
        <w:rFonts w:hint="default"/>
        <w:lang w:val="ru-RU" w:eastAsia="en-US" w:bidi="ar-SA"/>
      </w:rPr>
    </w:lvl>
    <w:lvl w:ilvl="4" w:tplc="589852DC">
      <w:numFmt w:val="bullet"/>
      <w:lvlText w:val="•"/>
      <w:lvlJc w:val="left"/>
      <w:pPr>
        <w:ind w:left="3939" w:hanging="271"/>
      </w:pPr>
      <w:rPr>
        <w:rFonts w:hint="default"/>
        <w:lang w:val="ru-RU" w:eastAsia="en-US" w:bidi="ar-SA"/>
      </w:rPr>
    </w:lvl>
    <w:lvl w:ilvl="5" w:tplc="2AF8BEF2">
      <w:numFmt w:val="bullet"/>
      <w:lvlText w:val="•"/>
      <w:lvlJc w:val="left"/>
      <w:pPr>
        <w:ind w:left="4889" w:hanging="271"/>
      </w:pPr>
      <w:rPr>
        <w:rFonts w:hint="default"/>
        <w:lang w:val="ru-RU" w:eastAsia="en-US" w:bidi="ar-SA"/>
      </w:rPr>
    </w:lvl>
    <w:lvl w:ilvl="6" w:tplc="FCB8ACC4">
      <w:numFmt w:val="bullet"/>
      <w:lvlText w:val="•"/>
      <w:lvlJc w:val="left"/>
      <w:pPr>
        <w:ind w:left="5839" w:hanging="271"/>
      </w:pPr>
      <w:rPr>
        <w:rFonts w:hint="default"/>
        <w:lang w:val="ru-RU" w:eastAsia="en-US" w:bidi="ar-SA"/>
      </w:rPr>
    </w:lvl>
    <w:lvl w:ilvl="7" w:tplc="5844A046">
      <w:numFmt w:val="bullet"/>
      <w:lvlText w:val="•"/>
      <w:lvlJc w:val="left"/>
      <w:pPr>
        <w:ind w:left="6789" w:hanging="271"/>
      </w:pPr>
      <w:rPr>
        <w:rFonts w:hint="default"/>
        <w:lang w:val="ru-RU" w:eastAsia="en-US" w:bidi="ar-SA"/>
      </w:rPr>
    </w:lvl>
    <w:lvl w:ilvl="8" w:tplc="2DA4523E">
      <w:numFmt w:val="bullet"/>
      <w:lvlText w:val="•"/>
      <w:lvlJc w:val="left"/>
      <w:pPr>
        <w:ind w:left="7739" w:hanging="271"/>
      </w:pPr>
      <w:rPr>
        <w:rFonts w:hint="default"/>
        <w:lang w:val="ru-RU" w:eastAsia="en-US" w:bidi="ar-SA"/>
      </w:rPr>
    </w:lvl>
  </w:abstractNum>
  <w:abstractNum w:abstractNumId="16" w15:restartNumberingAfterBreak="0">
    <w:nsid w:val="324124C8"/>
    <w:multiLevelType w:val="multilevel"/>
    <w:tmpl w:val="9DFEA950"/>
    <w:lvl w:ilvl="0">
      <w:start w:val="1"/>
      <w:numFmt w:val="decimal"/>
      <w:lvlText w:val="%1."/>
      <w:lvlJc w:val="left"/>
      <w:pPr>
        <w:ind w:left="1079" w:hanging="360"/>
      </w:pPr>
      <w:rPr>
        <w:rFonts w:hint="default"/>
      </w:rPr>
    </w:lvl>
    <w:lvl w:ilvl="1">
      <w:start w:val="1"/>
      <w:numFmt w:val="decimal"/>
      <w:isLgl/>
      <w:lvlText w:val="%1.%2."/>
      <w:lvlJc w:val="left"/>
      <w:pPr>
        <w:ind w:left="1439" w:hanging="72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799" w:hanging="108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2159" w:hanging="1440"/>
      </w:pPr>
      <w:rPr>
        <w:rFonts w:hint="default"/>
      </w:rPr>
    </w:lvl>
    <w:lvl w:ilvl="6">
      <w:start w:val="1"/>
      <w:numFmt w:val="decimal"/>
      <w:isLgl/>
      <w:lvlText w:val="%1.%2.%3.%4.%5.%6.%7."/>
      <w:lvlJc w:val="left"/>
      <w:pPr>
        <w:ind w:left="2519"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79" w:hanging="2160"/>
      </w:pPr>
      <w:rPr>
        <w:rFonts w:hint="default"/>
      </w:rPr>
    </w:lvl>
  </w:abstractNum>
  <w:abstractNum w:abstractNumId="17" w15:restartNumberingAfterBreak="0">
    <w:nsid w:val="37B60238"/>
    <w:multiLevelType w:val="hybridMultilevel"/>
    <w:tmpl w:val="774AC884"/>
    <w:lvl w:ilvl="0" w:tplc="E83E3B1E">
      <w:start w:val="1"/>
      <w:numFmt w:val="decimal"/>
      <w:lvlText w:val="%1."/>
      <w:lvlJc w:val="left"/>
      <w:pPr>
        <w:ind w:left="222" w:hanging="595"/>
        <w:jc w:val="right"/>
      </w:pPr>
      <w:rPr>
        <w:rFonts w:hint="default"/>
        <w:spacing w:val="0"/>
        <w:w w:val="100"/>
        <w:lang w:val="ru-RU" w:eastAsia="en-US" w:bidi="ar-SA"/>
      </w:rPr>
    </w:lvl>
    <w:lvl w:ilvl="1" w:tplc="563E0362">
      <w:start w:val="1"/>
      <w:numFmt w:val="upperRoman"/>
      <w:lvlText w:val="%2."/>
      <w:lvlJc w:val="left"/>
      <w:pPr>
        <w:ind w:left="4000"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2" w:tplc="0B4CB94A">
      <w:numFmt w:val="bullet"/>
      <w:lvlText w:val="•"/>
      <w:lvlJc w:val="left"/>
      <w:pPr>
        <w:ind w:left="4645" w:hanging="214"/>
      </w:pPr>
      <w:rPr>
        <w:rFonts w:hint="default"/>
        <w:lang w:val="ru-RU" w:eastAsia="en-US" w:bidi="ar-SA"/>
      </w:rPr>
    </w:lvl>
    <w:lvl w:ilvl="3" w:tplc="F2CE5654">
      <w:numFmt w:val="bullet"/>
      <w:lvlText w:val="•"/>
      <w:lvlJc w:val="left"/>
      <w:pPr>
        <w:ind w:left="5290" w:hanging="214"/>
      </w:pPr>
      <w:rPr>
        <w:rFonts w:hint="default"/>
        <w:lang w:val="ru-RU" w:eastAsia="en-US" w:bidi="ar-SA"/>
      </w:rPr>
    </w:lvl>
    <w:lvl w:ilvl="4" w:tplc="6F6C0DA2">
      <w:numFmt w:val="bullet"/>
      <w:lvlText w:val="•"/>
      <w:lvlJc w:val="left"/>
      <w:pPr>
        <w:ind w:left="5935" w:hanging="214"/>
      </w:pPr>
      <w:rPr>
        <w:rFonts w:hint="default"/>
        <w:lang w:val="ru-RU" w:eastAsia="en-US" w:bidi="ar-SA"/>
      </w:rPr>
    </w:lvl>
    <w:lvl w:ilvl="5" w:tplc="56AA5448">
      <w:numFmt w:val="bullet"/>
      <w:lvlText w:val="•"/>
      <w:lvlJc w:val="left"/>
      <w:pPr>
        <w:ind w:left="6580" w:hanging="214"/>
      </w:pPr>
      <w:rPr>
        <w:rFonts w:hint="default"/>
        <w:lang w:val="ru-RU" w:eastAsia="en-US" w:bidi="ar-SA"/>
      </w:rPr>
    </w:lvl>
    <w:lvl w:ilvl="6" w:tplc="AFB432A4">
      <w:numFmt w:val="bullet"/>
      <w:lvlText w:val="•"/>
      <w:lvlJc w:val="left"/>
      <w:pPr>
        <w:ind w:left="7225" w:hanging="214"/>
      </w:pPr>
      <w:rPr>
        <w:rFonts w:hint="default"/>
        <w:lang w:val="ru-RU" w:eastAsia="en-US" w:bidi="ar-SA"/>
      </w:rPr>
    </w:lvl>
    <w:lvl w:ilvl="7" w:tplc="202ED3AA">
      <w:numFmt w:val="bullet"/>
      <w:lvlText w:val="•"/>
      <w:lvlJc w:val="left"/>
      <w:pPr>
        <w:ind w:left="7870" w:hanging="214"/>
      </w:pPr>
      <w:rPr>
        <w:rFonts w:hint="default"/>
        <w:lang w:val="ru-RU" w:eastAsia="en-US" w:bidi="ar-SA"/>
      </w:rPr>
    </w:lvl>
    <w:lvl w:ilvl="8" w:tplc="B964BE20">
      <w:numFmt w:val="bullet"/>
      <w:lvlText w:val="•"/>
      <w:lvlJc w:val="left"/>
      <w:pPr>
        <w:ind w:left="8516" w:hanging="214"/>
      </w:pPr>
      <w:rPr>
        <w:rFonts w:hint="default"/>
        <w:lang w:val="ru-RU" w:eastAsia="en-US" w:bidi="ar-SA"/>
      </w:rPr>
    </w:lvl>
  </w:abstractNum>
  <w:abstractNum w:abstractNumId="18" w15:restartNumberingAfterBreak="0">
    <w:nsid w:val="37F4566A"/>
    <w:multiLevelType w:val="multilevel"/>
    <w:tmpl w:val="414A1984"/>
    <w:lvl w:ilvl="0">
      <w:start w:val="1"/>
      <w:numFmt w:val="decimal"/>
      <w:lvlText w:val="%1)"/>
      <w:lvlJc w:val="left"/>
      <w:pPr>
        <w:ind w:left="14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3" w:hanging="447"/>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3" w:hanging="627"/>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989" w:hanging="627"/>
      </w:pPr>
      <w:rPr>
        <w:rFonts w:hint="default"/>
        <w:lang w:val="ru-RU" w:eastAsia="en-US" w:bidi="ar-SA"/>
      </w:rPr>
    </w:lvl>
    <w:lvl w:ilvl="4">
      <w:numFmt w:val="bullet"/>
      <w:lvlText w:val="•"/>
      <w:lvlJc w:val="left"/>
      <w:pPr>
        <w:ind w:left="3939" w:hanging="627"/>
      </w:pPr>
      <w:rPr>
        <w:rFonts w:hint="default"/>
        <w:lang w:val="ru-RU" w:eastAsia="en-US" w:bidi="ar-SA"/>
      </w:rPr>
    </w:lvl>
    <w:lvl w:ilvl="5">
      <w:numFmt w:val="bullet"/>
      <w:lvlText w:val="•"/>
      <w:lvlJc w:val="left"/>
      <w:pPr>
        <w:ind w:left="4889" w:hanging="627"/>
      </w:pPr>
      <w:rPr>
        <w:rFonts w:hint="default"/>
        <w:lang w:val="ru-RU" w:eastAsia="en-US" w:bidi="ar-SA"/>
      </w:rPr>
    </w:lvl>
    <w:lvl w:ilvl="6">
      <w:numFmt w:val="bullet"/>
      <w:lvlText w:val="•"/>
      <w:lvlJc w:val="left"/>
      <w:pPr>
        <w:ind w:left="5839" w:hanging="627"/>
      </w:pPr>
      <w:rPr>
        <w:rFonts w:hint="default"/>
        <w:lang w:val="ru-RU" w:eastAsia="en-US" w:bidi="ar-SA"/>
      </w:rPr>
    </w:lvl>
    <w:lvl w:ilvl="7">
      <w:numFmt w:val="bullet"/>
      <w:lvlText w:val="•"/>
      <w:lvlJc w:val="left"/>
      <w:pPr>
        <w:ind w:left="6789" w:hanging="627"/>
      </w:pPr>
      <w:rPr>
        <w:rFonts w:hint="default"/>
        <w:lang w:val="ru-RU" w:eastAsia="en-US" w:bidi="ar-SA"/>
      </w:rPr>
    </w:lvl>
    <w:lvl w:ilvl="8">
      <w:numFmt w:val="bullet"/>
      <w:lvlText w:val="•"/>
      <w:lvlJc w:val="left"/>
      <w:pPr>
        <w:ind w:left="7739" w:hanging="627"/>
      </w:pPr>
      <w:rPr>
        <w:rFonts w:hint="default"/>
        <w:lang w:val="ru-RU" w:eastAsia="en-US" w:bidi="ar-SA"/>
      </w:rPr>
    </w:lvl>
  </w:abstractNum>
  <w:abstractNum w:abstractNumId="19" w15:restartNumberingAfterBreak="0">
    <w:nsid w:val="38332EF7"/>
    <w:multiLevelType w:val="hybridMultilevel"/>
    <w:tmpl w:val="ED346B18"/>
    <w:lvl w:ilvl="0" w:tplc="0D6890CE">
      <w:start w:val="1"/>
      <w:numFmt w:val="decimal"/>
      <w:lvlText w:val="%1)"/>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B38994E">
      <w:numFmt w:val="bullet"/>
      <w:lvlText w:val="•"/>
      <w:lvlJc w:val="left"/>
      <w:pPr>
        <w:ind w:left="1971" w:hanging="260"/>
      </w:pPr>
      <w:rPr>
        <w:rFonts w:hint="default"/>
        <w:lang w:val="ru-RU" w:eastAsia="en-US" w:bidi="ar-SA"/>
      </w:rPr>
    </w:lvl>
    <w:lvl w:ilvl="2" w:tplc="CA4088B0">
      <w:numFmt w:val="bullet"/>
      <w:lvlText w:val="•"/>
      <w:lvlJc w:val="left"/>
      <w:pPr>
        <w:ind w:left="2823" w:hanging="260"/>
      </w:pPr>
      <w:rPr>
        <w:rFonts w:hint="default"/>
        <w:lang w:val="ru-RU" w:eastAsia="en-US" w:bidi="ar-SA"/>
      </w:rPr>
    </w:lvl>
    <w:lvl w:ilvl="3" w:tplc="3886FC34">
      <w:numFmt w:val="bullet"/>
      <w:lvlText w:val="•"/>
      <w:lvlJc w:val="left"/>
      <w:pPr>
        <w:ind w:left="3675" w:hanging="260"/>
      </w:pPr>
      <w:rPr>
        <w:rFonts w:hint="default"/>
        <w:lang w:val="ru-RU" w:eastAsia="en-US" w:bidi="ar-SA"/>
      </w:rPr>
    </w:lvl>
    <w:lvl w:ilvl="4" w:tplc="03ECD690">
      <w:numFmt w:val="bullet"/>
      <w:lvlText w:val="•"/>
      <w:lvlJc w:val="left"/>
      <w:pPr>
        <w:ind w:left="4527" w:hanging="260"/>
      </w:pPr>
      <w:rPr>
        <w:rFonts w:hint="default"/>
        <w:lang w:val="ru-RU" w:eastAsia="en-US" w:bidi="ar-SA"/>
      </w:rPr>
    </w:lvl>
    <w:lvl w:ilvl="5" w:tplc="EC5AB920">
      <w:numFmt w:val="bullet"/>
      <w:lvlText w:val="•"/>
      <w:lvlJc w:val="left"/>
      <w:pPr>
        <w:ind w:left="5379" w:hanging="260"/>
      </w:pPr>
      <w:rPr>
        <w:rFonts w:hint="default"/>
        <w:lang w:val="ru-RU" w:eastAsia="en-US" w:bidi="ar-SA"/>
      </w:rPr>
    </w:lvl>
    <w:lvl w:ilvl="6" w:tplc="6E423602">
      <w:numFmt w:val="bullet"/>
      <w:lvlText w:val="•"/>
      <w:lvlJc w:val="left"/>
      <w:pPr>
        <w:ind w:left="6231" w:hanging="260"/>
      </w:pPr>
      <w:rPr>
        <w:rFonts w:hint="default"/>
        <w:lang w:val="ru-RU" w:eastAsia="en-US" w:bidi="ar-SA"/>
      </w:rPr>
    </w:lvl>
    <w:lvl w:ilvl="7" w:tplc="77E2B4A2">
      <w:numFmt w:val="bullet"/>
      <w:lvlText w:val="•"/>
      <w:lvlJc w:val="left"/>
      <w:pPr>
        <w:ind w:left="7083" w:hanging="260"/>
      </w:pPr>
      <w:rPr>
        <w:rFonts w:hint="default"/>
        <w:lang w:val="ru-RU" w:eastAsia="en-US" w:bidi="ar-SA"/>
      </w:rPr>
    </w:lvl>
    <w:lvl w:ilvl="8" w:tplc="32AE8A7E">
      <w:numFmt w:val="bullet"/>
      <w:lvlText w:val="•"/>
      <w:lvlJc w:val="left"/>
      <w:pPr>
        <w:ind w:left="7935" w:hanging="260"/>
      </w:pPr>
      <w:rPr>
        <w:rFonts w:hint="default"/>
        <w:lang w:val="ru-RU" w:eastAsia="en-US" w:bidi="ar-SA"/>
      </w:rPr>
    </w:lvl>
  </w:abstractNum>
  <w:abstractNum w:abstractNumId="20" w15:restartNumberingAfterBreak="0">
    <w:nsid w:val="38C35917"/>
    <w:multiLevelType w:val="multilevel"/>
    <w:tmpl w:val="3ABCA578"/>
    <w:lvl w:ilvl="0">
      <w:start w:val="2"/>
      <w:numFmt w:val="decimal"/>
      <w:lvlText w:val="%1"/>
      <w:lvlJc w:val="left"/>
      <w:pPr>
        <w:ind w:left="1271" w:hanging="420"/>
      </w:pPr>
      <w:rPr>
        <w:rFonts w:hint="default"/>
        <w:lang w:val="ru-RU" w:eastAsia="en-US" w:bidi="ar-SA"/>
      </w:rPr>
    </w:lvl>
    <w:lvl w:ilvl="1">
      <w:start w:val="1"/>
      <w:numFmt w:val="decimal"/>
      <w:lvlText w:val="%1.%2."/>
      <w:lvlJc w:val="left"/>
      <w:pPr>
        <w:ind w:left="1271"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542"/>
      </w:pPr>
      <w:rPr>
        <w:rFonts w:ascii="Times New Roman" w:eastAsia="Times New Roman" w:hAnsi="Times New Roman" w:cs="Times New Roman" w:hint="default"/>
        <w:b w:val="0"/>
        <w:bCs w:val="0"/>
        <w:i w:val="0"/>
        <w:iCs w:val="0"/>
        <w:spacing w:val="0"/>
        <w:w w:val="100"/>
        <w:sz w:val="22"/>
        <w:szCs w:val="22"/>
        <w:lang w:val="ru-RU" w:eastAsia="en-US" w:bidi="ar-SA"/>
      </w:rPr>
    </w:lvl>
    <w:lvl w:ilvl="3">
      <w:start w:val="1"/>
      <w:numFmt w:val="decimal"/>
      <w:lvlText w:val="%1.%2.%3.%4."/>
      <w:lvlJc w:val="left"/>
      <w:pPr>
        <w:ind w:left="143" w:hanging="85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639" w:hanging="859"/>
      </w:pPr>
      <w:rPr>
        <w:rFonts w:hint="default"/>
        <w:lang w:val="ru-RU" w:eastAsia="en-US" w:bidi="ar-SA"/>
      </w:rPr>
    </w:lvl>
    <w:lvl w:ilvl="5">
      <w:numFmt w:val="bullet"/>
      <w:lvlText w:val="•"/>
      <w:lvlJc w:val="left"/>
      <w:pPr>
        <w:ind w:left="4639" w:hanging="859"/>
      </w:pPr>
      <w:rPr>
        <w:rFonts w:hint="default"/>
        <w:lang w:val="ru-RU" w:eastAsia="en-US" w:bidi="ar-SA"/>
      </w:rPr>
    </w:lvl>
    <w:lvl w:ilvl="6">
      <w:numFmt w:val="bullet"/>
      <w:lvlText w:val="•"/>
      <w:lvlJc w:val="left"/>
      <w:pPr>
        <w:ind w:left="5639" w:hanging="859"/>
      </w:pPr>
      <w:rPr>
        <w:rFonts w:hint="default"/>
        <w:lang w:val="ru-RU" w:eastAsia="en-US" w:bidi="ar-SA"/>
      </w:rPr>
    </w:lvl>
    <w:lvl w:ilvl="7">
      <w:numFmt w:val="bullet"/>
      <w:lvlText w:val="•"/>
      <w:lvlJc w:val="left"/>
      <w:pPr>
        <w:ind w:left="6639" w:hanging="859"/>
      </w:pPr>
      <w:rPr>
        <w:rFonts w:hint="default"/>
        <w:lang w:val="ru-RU" w:eastAsia="en-US" w:bidi="ar-SA"/>
      </w:rPr>
    </w:lvl>
    <w:lvl w:ilvl="8">
      <w:numFmt w:val="bullet"/>
      <w:lvlText w:val="•"/>
      <w:lvlJc w:val="left"/>
      <w:pPr>
        <w:ind w:left="7639" w:hanging="859"/>
      </w:pPr>
      <w:rPr>
        <w:rFonts w:hint="default"/>
        <w:lang w:val="ru-RU" w:eastAsia="en-US" w:bidi="ar-SA"/>
      </w:rPr>
    </w:lvl>
  </w:abstractNum>
  <w:abstractNum w:abstractNumId="21" w15:restartNumberingAfterBreak="0">
    <w:nsid w:val="38E61CA0"/>
    <w:multiLevelType w:val="hybridMultilevel"/>
    <w:tmpl w:val="D7521DCC"/>
    <w:lvl w:ilvl="0" w:tplc="63DA01D8">
      <w:start w:val="1"/>
      <w:numFmt w:val="decimal"/>
      <w:lvlText w:val="%1)"/>
      <w:lvlJc w:val="left"/>
      <w:pPr>
        <w:ind w:left="22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5A25C6">
      <w:numFmt w:val="bullet"/>
      <w:lvlText w:val="•"/>
      <w:lvlJc w:val="left"/>
      <w:pPr>
        <w:ind w:left="1178" w:hanging="260"/>
      </w:pPr>
      <w:rPr>
        <w:rFonts w:hint="default"/>
        <w:lang w:val="ru-RU" w:eastAsia="en-US" w:bidi="ar-SA"/>
      </w:rPr>
    </w:lvl>
    <w:lvl w:ilvl="2" w:tplc="607290DE">
      <w:numFmt w:val="bullet"/>
      <w:lvlText w:val="•"/>
      <w:lvlJc w:val="left"/>
      <w:pPr>
        <w:ind w:left="2137" w:hanging="260"/>
      </w:pPr>
      <w:rPr>
        <w:rFonts w:hint="default"/>
        <w:lang w:val="ru-RU" w:eastAsia="en-US" w:bidi="ar-SA"/>
      </w:rPr>
    </w:lvl>
    <w:lvl w:ilvl="3" w:tplc="F9A6F76C">
      <w:numFmt w:val="bullet"/>
      <w:lvlText w:val="•"/>
      <w:lvlJc w:val="left"/>
      <w:pPr>
        <w:ind w:left="3095" w:hanging="260"/>
      </w:pPr>
      <w:rPr>
        <w:rFonts w:hint="default"/>
        <w:lang w:val="ru-RU" w:eastAsia="en-US" w:bidi="ar-SA"/>
      </w:rPr>
    </w:lvl>
    <w:lvl w:ilvl="4" w:tplc="7464A20C">
      <w:numFmt w:val="bullet"/>
      <w:lvlText w:val="•"/>
      <w:lvlJc w:val="left"/>
      <w:pPr>
        <w:ind w:left="4054" w:hanging="260"/>
      </w:pPr>
      <w:rPr>
        <w:rFonts w:hint="default"/>
        <w:lang w:val="ru-RU" w:eastAsia="en-US" w:bidi="ar-SA"/>
      </w:rPr>
    </w:lvl>
    <w:lvl w:ilvl="5" w:tplc="23B07B36">
      <w:numFmt w:val="bullet"/>
      <w:lvlText w:val="•"/>
      <w:lvlJc w:val="left"/>
      <w:pPr>
        <w:ind w:left="5013" w:hanging="260"/>
      </w:pPr>
      <w:rPr>
        <w:rFonts w:hint="default"/>
        <w:lang w:val="ru-RU" w:eastAsia="en-US" w:bidi="ar-SA"/>
      </w:rPr>
    </w:lvl>
    <w:lvl w:ilvl="6" w:tplc="3A148896">
      <w:numFmt w:val="bullet"/>
      <w:lvlText w:val="•"/>
      <w:lvlJc w:val="left"/>
      <w:pPr>
        <w:ind w:left="5971" w:hanging="260"/>
      </w:pPr>
      <w:rPr>
        <w:rFonts w:hint="default"/>
        <w:lang w:val="ru-RU" w:eastAsia="en-US" w:bidi="ar-SA"/>
      </w:rPr>
    </w:lvl>
    <w:lvl w:ilvl="7" w:tplc="69684BDE">
      <w:numFmt w:val="bullet"/>
      <w:lvlText w:val="•"/>
      <w:lvlJc w:val="left"/>
      <w:pPr>
        <w:ind w:left="6930" w:hanging="260"/>
      </w:pPr>
      <w:rPr>
        <w:rFonts w:hint="default"/>
        <w:lang w:val="ru-RU" w:eastAsia="en-US" w:bidi="ar-SA"/>
      </w:rPr>
    </w:lvl>
    <w:lvl w:ilvl="8" w:tplc="DFC2C3BC">
      <w:numFmt w:val="bullet"/>
      <w:lvlText w:val="•"/>
      <w:lvlJc w:val="left"/>
      <w:pPr>
        <w:ind w:left="7889" w:hanging="260"/>
      </w:pPr>
      <w:rPr>
        <w:rFonts w:hint="default"/>
        <w:lang w:val="ru-RU" w:eastAsia="en-US" w:bidi="ar-SA"/>
      </w:rPr>
    </w:lvl>
  </w:abstractNum>
  <w:abstractNum w:abstractNumId="22" w15:restartNumberingAfterBreak="0">
    <w:nsid w:val="39716F5D"/>
    <w:multiLevelType w:val="hybridMultilevel"/>
    <w:tmpl w:val="45BEE364"/>
    <w:lvl w:ilvl="0" w:tplc="FA52E3AA">
      <w:start w:val="1"/>
      <w:numFmt w:val="decimal"/>
      <w:lvlText w:val="%1)"/>
      <w:lvlJc w:val="left"/>
      <w:pPr>
        <w:ind w:left="14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86FCFC58">
      <w:numFmt w:val="bullet"/>
      <w:lvlText w:val="•"/>
      <w:lvlJc w:val="left"/>
      <w:pPr>
        <w:ind w:left="1089" w:hanging="394"/>
      </w:pPr>
      <w:rPr>
        <w:rFonts w:hint="default"/>
        <w:lang w:val="ru-RU" w:eastAsia="en-US" w:bidi="ar-SA"/>
      </w:rPr>
    </w:lvl>
    <w:lvl w:ilvl="2" w:tplc="69DA71EE">
      <w:numFmt w:val="bullet"/>
      <w:lvlText w:val="•"/>
      <w:lvlJc w:val="left"/>
      <w:pPr>
        <w:ind w:left="2039" w:hanging="394"/>
      </w:pPr>
      <w:rPr>
        <w:rFonts w:hint="default"/>
        <w:lang w:val="ru-RU" w:eastAsia="en-US" w:bidi="ar-SA"/>
      </w:rPr>
    </w:lvl>
    <w:lvl w:ilvl="3" w:tplc="2F4E2732">
      <w:numFmt w:val="bullet"/>
      <w:lvlText w:val="•"/>
      <w:lvlJc w:val="left"/>
      <w:pPr>
        <w:ind w:left="2989" w:hanging="394"/>
      </w:pPr>
      <w:rPr>
        <w:rFonts w:hint="default"/>
        <w:lang w:val="ru-RU" w:eastAsia="en-US" w:bidi="ar-SA"/>
      </w:rPr>
    </w:lvl>
    <w:lvl w:ilvl="4" w:tplc="026432DC">
      <w:numFmt w:val="bullet"/>
      <w:lvlText w:val="•"/>
      <w:lvlJc w:val="left"/>
      <w:pPr>
        <w:ind w:left="3939" w:hanging="394"/>
      </w:pPr>
      <w:rPr>
        <w:rFonts w:hint="default"/>
        <w:lang w:val="ru-RU" w:eastAsia="en-US" w:bidi="ar-SA"/>
      </w:rPr>
    </w:lvl>
    <w:lvl w:ilvl="5" w:tplc="9794A54E">
      <w:numFmt w:val="bullet"/>
      <w:lvlText w:val="•"/>
      <w:lvlJc w:val="left"/>
      <w:pPr>
        <w:ind w:left="4889" w:hanging="394"/>
      </w:pPr>
      <w:rPr>
        <w:rFonts w:hint="default"/>
        <w:lang w:val="ru-RU" w:eastAsia="en-US" w:bidi="ar-SA"/>
      </w:rPr>
    </w:lvl>
    <w:lvl w:ilvl="6" w:tplc="24A65F2E">
      <w:numFmt w:val="bullet"/>
      <w:lvlText w:val="•"/>
      <w:lvlJc w:val="left"/>
      <w:pPr>
        <w:ind w:left="5839" w:hanging="394"/>
      </w:pPr>
      <w:rPr>
        <w:rFonts w:hint="default"/>
        <w:lang w:val="ru-RU" w:eastAsia="en-US" w:bidi="ar-SA"/>
      </w:rPr>
    </w:lvl>
    <w:lvl w:ilvl="7" w:tplc="00B2F902">
      <w:numFmt w:val="bullet"/>
      <w:lvlText w:val="•"/>
      <w:lvlJc w:val="left"/>
      <w:pPr>
        <w:ind w:left="6789" w:hanging="394"/>
      </w:pPr>
      <w:rPr>
        <w:rFonts w:hint="default"/>
        <w:lang w:val="ru-RU" w:eastAsia="en-US" w:bidi="ar-SA"/>
      </w:rPr>
    </w:lvl>
    <w:lvl w:ilvl="8" w:tplc="830AB230">
      <w:numFmt w:val="bullet"/>
      <w:lvlText w:val="•"/>
      <w:lvlJc w:val="left"/>
      <w:pPr>
        <w:ind w:left="7739" w:hanging="394"/>
      </w:pPr>
      <w:rPr>
        <w:rFonts w:hint="default"/>
        <w:lang w:val="ru-RU" w:eastAsia="en-US" w:bidi="ar-SA"/>
      </w:rPr>
    </w:lvl>
  </w:abstractNum>
  <w:abstractNum w:abstractNumId="23" w15:restartNumberingAfterBreak="0">
    <w:nsid w:val="3A021805"/>
    <w:multiLevelType w:val="multilevel"/>
    <w:tmpl w:val="7D1E7C24"/>
    <w:lvl w:ilvl="0">
      <w:start w:val="1"/>
      <w:numFmt w:val="decimal"/>
      <w:lvlText w:val="%1."/>
      <w:lvlJc w:val="left"/>
      <w:pPr>
        <w:ind w:left="143" w:hanging="384"/>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463"/>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615"/>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43" w:hanging="857"/>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306" w:hanging="857"/>
      </w:pPr>
      <w:rPr>
        <w:rFonts w:hint="default"/>
        <w:lang w:val="ru-RU" w:eastAsia="en-US" w:bidi="ar-SA"/>
      </w:rPr>
    </w:lvl>
    <w:lvl w:ilvl="5">
      <w:numFmt w:val="bullet"/>
      <w:lvlText w:val="•"/>
      <w:lvlJc w:val="left"/>
      <w:pPr>
        <w:ind w:left="5195" w:hanging="857"/>
      </w:pPr>
      <w:rPr>
        <w:rFonts w:hint="default"/>
        <w:lang w:val="ru-RU" w:eastAsia="en-US" w:bidi="ar-SA"/>
      </w:rPr>
    </w:lvl>
    <w:lvl w:ilvl="6">
      <w:numFmt w:val="bullet"/>
      <w:lvlText w:val="•"/>
      <w:lvlJc w:val="left"/>
      <w:pPr>
        <w:ind w:left="6084" w:hanging="857"/>
      </w:pPr>
      <w:rPr>
        <w:rFonts w:hint="default"/>
        <w:lang w:val="ru-RU" w:eastAsia="en-US" w:bidi="ar-SA"/>
      </w:rPr>
    </w:lvl>
    <w:lvl w:ilvl="7">
      <w:numFmt w:val="bullet"/>
      <w:lvlText w:val="•"/>
      <w:lvlJc w:val="left"/>
      <w:pPr>
        <w:ind w:left="6972" w:hanging="857"/>
      </w:pPr>
      <w:rPr>
        <w:rFonts w:hint="default"/>
        <w:lang w:val="ru-RU" w:eastAsia="en-US" w:bidi="ar-SA"/>
      </w:rPr>
    </w:lvl>
    <w:lvl w:ilvl="8">
      <w:numFmt w:val="bullet"/>
      <w:lvlText w:val="•"/>
      <w:lvlJc w:val="left"/>
      <w:pPr>
        <w:ind w:left="7861" w:hanging="857"/>
      </w:pPr>
      <w:rPr>
        <w:rFonts w:hint="default"/>
        <w:lang w:val="ru-RU" w:eastAsia="en-US" w:bidi="ar-SA"/>
      </w:rPr>
    </w:lvl>
  </w:abstractNum>
  <w:abstractNum w:abstractNumId="24" w15:restartNumberingAfterBreak="0">
    <w:nsid w:val="3BAB5666"/>
    <w:multiLevelType w:val="multilevel"/>
    <w:tmpl w:val="D34E13D0"/>
    <w:lvl w:ilvl="0">
      <w:start w:val="1"/>
      <w:numFmt w:val="decimal"/>
      <w:lvlText w:val="%1)"/>
      <w:lvlJc w:val="left"/>
      <w:pPr>
        <w:ind w:left="143"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3" w:hanging="51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512"/>
      </w:pPr>
      <w:rPr>
        <w:rFonts w:hint="default"/>
        <w:lang w:val="ru-RU" w:eastAsia="en-US" w:bidi="ar-SA"/>
      </w:rPr>
    </w:lvl>
    <w:lvl w:ilvl="3">
      <w:numFmt w:val="bullet"/>
      <w:lvlText w:val="•"/>
      <w:lvlJc w:val="left"/>
      <w:pPr>
        <w:ind w:left="2989" w:hanging="512"/>
      </w:pPr>
      <w:rPr>
        <w:rFonts w:hint="default"/>
        <w:lang w:val="ru-RU" w:eastAsia="en-US" w:bidi="ar-SA"/>
      </w:rPr>
    </w:lvl>
    <w:lvl w:ilvl="4">
      <w:numFmt w:val="bullet"/>
      <w:lvlText w:val="•"/>
      <w:lvlJc w:val="left"/>
      <w:pPr>
        <w:ind w:left="3939" w:hanging="512"/>
      </w:pPr>
      <w:rPr>
        <w:rFonts w:hint="default"/>
        <w:lang w:val="ru-RU" w:eastAsia="en-US" w:bidi="ar-SA"/>
      </w:rPr>
    </w:lvl>
    <w:lvl w:ilvl="5">
      <w:numFmt w:val="bullet"/>
      <w:lvlText w:val="•"/>
      <w:lvlJc w:val="left"/>
      <w:pPr>
        <w:ind w:left="4889" w:hanging="512"/>
      </w:pPr>
      <w:rPr>
        <w:rFonts w:hint="default"/>
        <w:lang w:val="ru-RU" w:eastAsia="en-US" w:bidi="ar-SA"/>
      </w:rPr>
    </w:lvl>
    <w:lvl w:ilvl="6">
      <w:numFmt w:val="bullet"/>
      <w:lvlText w:val="•"/>
      <w:lvlJc w:val="left"/>
      <w:pPr>
        <w:ind w:left="5839" w:hanging="512"/>
      </w:pPr>
      <w:rPr>
        <w:rFonts w:hint="default"/>
        <w:lang w:val="ru-RU" w:eastAsia="en-US" w:bidi="ar-SA"/>
      </w:rPr>
    </w:lvl>
    <w:lvl w:ilvl="7">
      <w:numFmt w:val="bullet"/>
      <w:lvlText w:val="•"/>
      <w:lvlJc w:val="left"/>
      <w:pPr>
        <w:ind w:left="6789" w:hanging="512"/>
      </w:pPr>
      <w:rPr>
        <w:rFonts w:hint="default"/>
        <w:lang w:val="ru-RU" w:eastAsia="en-US" w:bidi="ar-SA"/>
      </w:rPr>
    </w:lvl>
    <w:lvl w:ilvl="8">
      <w:numFmt w:val="bullet"/>
      <w:lvlText w:val="•"/>
      <w:lvlJc w:val="left"/>
      <w:pPr>
        <w:ind w:left="7739" w:hanging="512"/>
      </w:pPr>
      <w:rPr>
        <w:rFonts w:hint="default"/>
        <w:lang w:val="ru-RU" w:eastAsia="en-US" w:bidi="ar-SA"/>
      </w:rPr>
    </w:lvl>
  </w:abstractNum>
  <w:abstractNum w:abstractNumId="25" w15:restartNumberingAfterBreak="0">
    <w:nsid w:val="3FE20AD1"/>
    <w:multiLevelType w:val="hybridMultilevel"/>
    <w:tmpl w:val="55367234"/>
    <w:lvl w:ilvl="0" w:tplc="B8144576">
      <w:start w:val="1"/>
      <w:numFmt w:val="decimal"/>
      <w:lvlText w:val="%1."/>
      <w:lvlJc w:val="left"/>
      <w:pPr>
        <w:ind w:left="143" w:hanging="595"/>
        <w:jc w:val="right"/>
      </w:pPr>
      <w:rPr>
        <w:rFonts w:hint="default"/>
        <w:spacing w:val="0"/>
        <w:w w:val="100"/>
        <w:lang w:val="ru-RU" w:eastAsia="en-US" w:bidi="ar-SA"/>
      </w:rPr>
    </w:lvl>
    <w:lvl w:ilvl="1" w:tplc="227A0F4A">
      <w:start w:val="1"/>
      <w:numFmt w:val="upperRoman"/>
      <w:lvlText w:val="%2."/>
      <w:lvlJc w:val="left"/>
      <w:pPr>
        <w:ind w:left="3921"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2" w:tplc="FA26114E">
      <w:numFmt w:val="bullet"/>
      <w:lvlText w:val="•"/>
      <w:lvlJc w:val="left"/>
      <w:pPr>
        <w:ind w:left="4555" w:hanging="214"/>
      </w:pPr>
      <w:rPr>
        <w:rFonts w:hint="default"/>
        <w:lang w:val="ru-RU" w:eastAsia="en-US" w:bidi="ar-SA"/>
      </w:rPr>
    </w:lvl>
    <w:lvl w:ilvl="3" w:tplc="4BF2FCB2">
      <w:numFmt w:val="bullet"/>
      <w:lvlText w:val="•"/>
      <w:lvlJc w:val="left"/>
      <w:pPr>
        <w:ind w:left="5190" w:hanging="214"/>
      </w:pPr>
      <w:rPr>
        <w:rFonts w:hint="default"/>
        <w:lang w:val="ru-RU" w:eastAsia="en-US" w:bidi="ar-SA"/>
      </w:rPr>
    </w:lvl>
    <w:lvl w:ilvl="4" w:tplc="F26A873C">
      <w:numFmt w:val="bullet"/>
      <w:lvlText w:val="•"/>
      <w:lvlJc w:val="left"/>
      <w:pPr>
        <w:ind w:left="5826" w:hanging="214"/>
      </w:pPr>
      <w:rPr>
        <w:rFonts w:hint="default"/>
        <w:lang w:val="ru-RU" w:eastAsia="en-US" w:bidi="ar-SA"/>
      </w:rPr>
    </w:lvl>
    <w:lvl w:ilvl="5" w:tplc="A8F65386">
      <w:numFmt w:val="bullet"/>
      <w:lvlText w:val="•"/>
      <w:lvlJc w:val="left"/>
      <w:pPr>
        <w:ind w:left="6461" w:hanging="214"/>
      </w:pPr>
      <w:rPr>
        <w:rFonts w:hint="default"/>
        <w:lang w:val="ru-RU" w:eastAsia="en-US" w:bidi="ar-SA"/>
      </w:rPr>
    </w:lvl>
    <w:lvl w:ilvl="6" w:tplc="AA80957E">
      <w:numFmt w:val="bullet"/>
      <w:lvlText w:val="•"/>
      <w:lvlJc w:val="left"/>
      <w:pPr>
        <w:ind w:left="7097" w:hanging="214"/>
      </w:pPr>
      <w:rPr>
        <w:rFonts w:hint="default"/>
        <w:lang w:val="ru-RU" w:eastAsia="en-US" w:bidi="ar-SA"/>
      </w:rPr>
    </w:lvl>
    <w:lvl w:ilvl="7" w:tplc="6A269814">
      <w:numFmt w:val="bullet"/>
      <w:lvlText w:val="•"/>
      <w:lvlJc w:val="left"/>
      <w:pPr>
        <w:ind w:left="7732" w:hanging="214"/>
      </w:pPr>
      <w:rPr>
        <w:rFonts w:hint="default"/>
        <w:lang w:val="ru-RU" w:eastAsia="en-US" w:bidi="ar-SA"/>
      </w:rPr>
    </w:lvl>
    <w:lvl w:ilvl="8" w:tplc="A4BA1204">
      <w:numFmt w:val="bullet"/>
      <w:lvlText w:val="•"/>
      <w:lvlJc w:val="left"/>
      <w:pPr>
        <w:ind w:left="8368" w:hanging="214"/>
      </w:pPr>
      <w:rPr>
        <w:rFonts w:hint="default"/>
        <w:lang w:val="ru-RU" w:eastAsia="en-US" w:bidi="ar-SA"/>
      </w:rPr>
    </w:lvl>
  </w:abstractNum>
  <w:abstractNum w:abstractNumId="26" w15:restartNumberingAfterBreak="0">
    <w:nsid w:val="43BA6DCA"/>
    <w:multiLevelType w:val="hybridMultilevel"/>
    <w:tmpl w:val="55EE0CE8"/>
    <w:lvl w:ilvl="0" w:tplc="89F4FB44">
      <w:start w:val="1"/>
      <w:numFmt w:val="decimal"/>
      <w:lvlText w:val="%1)"/>
      <w:lvlJc w:val="left"/>
      <w:pPr>
        <w:ind w:left="222"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2A0BA6">
      <w:numFmt w:val="bullet"/>
      <w:lvlText w:val="•"/>
      <w:lvlJc w:val="left"/>
      <w:pPr>
        <w:ind w:left="1178" w:hanging="274"/>
      </w:pPr>
      <w:rPr>
        <w:rFonts w:hint="default"/>
        <w:lang w:val="ru-RU" w:eastAsia="en-US" w:bidi="ar-SA"/>
      </w:rPr>
    </w:lvl>
    <w:lvl w:ilvl="2" w:tplc="25906A92">
      <w:numFmt w:val="bullet"/>
      <w:lvlText w:val="•"/>
      <w:lvlJc w:val="left"/>
      <w:pPr>
        <w:ind w:left="2137" w:hanging="274"/>
      </w:pPr>
      <w:rPr>
        <w:rFonts w:hint="default"/>
        <w:lang w:val="ru-RU" w:eastAsia="en-US" w:bidi="ar-SA"/>
      </w:rPr>
    </w:lvl>
    <w:lvl w:ilvl="3" w:tplc="D7F0D5A0">
      <w:numFmt w:val="bullet"/>
      <w:lvlText w:val="•"/>
      <w:lvlJc w:val="left"/>
      <w:pPr>
        <w:ind w:left="3095" w:hanging="274"/>
      </w:pPr>
      <w:rPr>
        <w:rFonts w:hint="default"/>
        <w:lang w:val="ru-RU" w:eastAsia="en-US" w:bidi="ar-SA"/>
      </w:rPr>
    </w:lvl>
    <w:lvl w:ilvl="4" w:tplc="F1BC391C">
      <w:numFmt w:val="bullet"/>
      <w:lvlText w:val="•"/>
      <w:lvlJc w:val="left"/>
      <w:pPr>
        <w:ind w:left="4054" w:hanging="274"/>
      </w:pPr>
      <w:rPr>
        <w:rFonts w:hint="default"/>
        <w:lang w:val="ru-RU" w:eastAsia="en-US" w:bidi="ar-SA"/>
      </w:rPr>
    </w:lvl>
    <w:lvl w:ilvl="5" w:tplc="55A4FD78">
      <w:numFmt w:val="bullet"/>
      <w:lvlText w:val="•"/>
      <w:lvlJc w:val="left"/>
      <w:pPr>
        <w:ind w:left="5013" w:hanging="274"/>
      </w:pPr>
      <w:rPr>
        <w:rFonts w:hint="default"/>
        <w:lang w:val="ru-RU" w:eastAsia="en-US" w:bidi="ar-SA"/>
      </w:rPr>
    </w:lvl>
    <w:lvl w:ilvl="6" w:tplc="9CAAA41A">
      <w:numFmt w:val="bullet"/>
      <w:lvlText w:val="•"/>
      <w:lvlJc w:val="left"/>
      <w:pPr>
        <w:ind w:left="5971" w:hanging="274"/>
      </w:pPr>
      <w:rPr>
        <w:rFonts w:hint="default"/>
        <w:lang w:val="ru-RU" w:eastAsia="en-US" w:bidi="ar-SA"/>
      </w:rPr>
    </w:lvl>
    <w:lvl w:ilvl="7" w:tplc="026423B4">
      <w:numFmt w:val="bullet"/>
      <w:lvlText w:val="•"/>
      <w:lvlJc w:val="left"/>
      <w:pPr>
        <w:ind w:left="6930" w:hanging="274"/>
      </w:pPr>
      <w:rPr>
        <w:rFonts w:hint="default"/>
        <w:lang w:val="ru-RU" w:eastAsia="en-US" w:bidi="ar-SA"/>
      </w:rPr>
    </w:lvl>
    <w:lvl w:ilvl="8" w:tplc="231A126A">
      <w:numFmt w:val="bullet"/>
      <w:lvlText w:val="•"/>
      <w:lvlJc w:val="left"/>
      <w:pPr>
        <w:ind w:left="7889" w:hanging="274"/>
      </w:pPr>
      <w:rPr>
        <w:rFonts w:hint="default"/>
        <w:lang w:val="ru-RU" w:eastAsia="en-US" w:bidi="ar-SA"/>
      </w:rPr>
    </w:lvl>
  </w:abstractNum>
  <w:abstractNum w:abstractNumId="27" w15:restartNumberingAfterBreak="0">
    <w:nsid w:val="4854785D"/>
    <w:multiLevelType w:val="hybridMultilevel"/>
    <w:tmpl w:val="9E4A12AA"/>
    <w:lvl w:ilvl="0" w:tplc="8642F85E">
      <w:start w:val="1"/>
      <w:numFmt w:val="decimal"/>
      <w:lvlText w:val="%1)"/>
      <w:lvlJc w:val="left"/>
      <w:pPr>
        <w:ind w:left="143" w:hanging="47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250A560">
      <w:numFmt w:val="bullet"/>
      <w:lvlText w:val="•"/>
      <w:lvlJc w:val="left"/>
      <w:pPr>
        <w:ind w:left="1089" w:hanging="475"/>
      </w:pPr>
      <w:rPr>
        <w:rFonts w:hint="default"/>
        <w:lang w:val="ru-RU" w:eastAsia="en-US" w:bidi="ar-SA"/>
      </w:rPr>
    </w:lvl>
    <w:lvl w:ilvl="2" w:tplc="F1003C7E">
      <w:numFmt w:val="bullet"/>
      <w:lvlText w:val="•"/>
      <w:lvlJc w:val="left"/>
      <w:pPr>
        <w:ind w:left="2039" w:hanging="475"/>
      </w:pPr>
      <w:rPr>
        <w:rFonts w:hint="default"/>
        <w:lang w:val="ru-RU" w:eastAsia="en-US" w:bidi="ar-SA"/>
      </w:rPr>
    </w:lvl>
    <w:lvl w:ilvl="3" w:tplc="3E8A9EAE">
      <w:numFmt w:val="bullet"/>
      <w:lvlText w:val="•"/>
      <w:lvlJc w:val="left"/>
      <w:pPr>
        <w:ind w:left="2989" w:hanging="475"/>
      </w:pPr>
      <w:rPr>
        <w:rFonts w:hint="default"/>
        <w:lang w:val="ru-RU" w:eastAsia="en-US" w:bidi="ar-SA"/>
      </w:rPr>
    </w:lvl>
    <w:lvl w:ilvl="4" w:tplc="E968FCD6">
      <w:numFmt w:val="bullet"/>
      <w:lvlText w:val="•"/>
      <w:lvlJc w:val="left"/>
      <w:pPr>
        <w:ind w:left="3939" w:hanging="475"/>
      </w:pPr>
      <w:rPr>
        <w:rFonts w:hint="default"/>
        <w:lang w:val="ru-RU" w:eastAsia="en-US" w:bidi="ar-SA"/>
      </w:rPr>
    </w:lvl>
    <w:lvl w:ilvl="5" w:tplc="30EC49F2">
      <w:numFmt w:val="bullet"/>
      <w:lvlText w:val="•"/>
      <w:lvlJc w:val="left"/>
      <w:pPr>
        <w:ind w:left="4889" w:hanging="475"/>
      </w:pPr>
      <w:rPr>
        <w:rFonts w:hint="default"/>
        <w:lang w:val="ru-RU" w:eastAsia="en-US" w:bidi="ar-SA"/>
      </w:rPr>
    </w:lvl>
    <w:lvl w:ilvl="6" w:tplc="2780E586">
      <w:numFmt w:val="bullet"/>
      <w:lvlText w:val="•"/>
      <w:lvlJc w:val="left"/>
      <w:pPr>
        <w:ind w:left="5839" w:hanging="475"/>
      </w:pPr>
      <w:rPr>
        <w:rFonts w:hint="default"/>
        <w:lang w:val="ru-RU" w:eastAsia="en-US" w:bidi="ar-SA"/>
      </w:rPr>
    </w:lvl>
    <w:lvl w:ilvl="7" w:tplc="FDFA0434">
      <w:numFmt w:val="bullet"/>
      <w:lvlText w:val="•"/>
      <w:lvlJc w:val="left"/>
      <w:pPr>
        <w:ind w:left="6789" w:hanging="475"/>
      </w:pPr>
      <w:rPr>
        <w:rFonts w:hint="default"/>
        <w:lang w:val="ru-RU" w:eastAsia="en-US" w:bidi="ar-SA"/>
      </w:rPr>
    </w:lvl>
    <w:lvl w:ilvl="8" w:tplc="8BA0F86A">
      <w:numFmt w:val="bullet"/>
      <w:lvlText w:val="•"/>
      <w:lvlJc w:val="left"/>
      <w:pPr>
        <w:ind w:left="7739" w:hanging="475"/>
      </w:pPr>
      <w:rPr>
        <w:rFonts w:hint="default"/>
        <w:lang w:val="ru-RU" w:eastAsia="en-US" w:bidi="ar-SA"/>
      </w:rPr>
    </w:lvl>
  </w:abstractNum>
  <w:abstractNum w:abstractNumId="28" w15:restartNumberingAfterBreak="0">
    <w:nsid w:val="488E456D"/>
    <w:multiLevelType w:val="hybridMultilevel"/>
    <w:tmpl w:val="6AC21B94"/>
    <w:lvl w:ilvl="0" w:tplc="84289528">
      <w:start w:val="1"/>
      <w:numFmt w:val="decimal"/>
      <w:lvlText w:val="%1)"/>
      <w:lvlJc w:val="left"/>
      <w:pPr>
        <w:ind w:left="143"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CDB42410">
      <w:numFmt w:val="bullet"/>
      <w:lvlText w:val="•"/>
      <w:lvlJc w:val="left"/>
      <w:pPr>
        <w:ind w:left="1089" w:hanging="288"/>
      </w:pPr>
      <w:rPr>
        <w:rFonts w:hint="default"/>
        <w:lang w:val="ru-RU" w:eastAsia="en-US" w:bidi="ar-SA"/>
      </w:rPr>
    </w:lvl>
    <w:lvl w:ilvl="2" w:tplc="071066EE">
      <w:numFmt w:val="bullet"/>
      <w:lvlText w:val="•"/>
      <w:lvlJc w:val="left"/>
      <w:pPr>
        <w:ind w:left="2039" w:hanging="288"/>
      </w:pPr>
      <w:rPr>
        <w:rFonts w:hint="default"/>
        <w:lang w:val="ru-RU" w:eastAsia="en-US" w:bidi="ar-SA"/>
      </w:rPr>
    </w:lvl>
    <w:lvl w:ilvl="3" w:tplc="1A4AFE28">
      <w:numFmt w:val="bullet"/>
      <w:lvlText w:val="•"/>
      <w:lvlJc w:val="left"/>
      <w:pPr>
        <w:ind w:left="2989" w:hanging="288"/>
      </w:pPr>
      <w:rPr>
        <w:rFonts w:hint="default"/>
        <w:lang w:val="ru-RU" w:eastAsia="en-US" w:bidi="ar-SA"/>
      </w:rPr>
    </w:lvl>
    <w:lvl w:ilvl="4" w:tplc="E7A2DBFE">
      <w:numFmt w:val="bullet"/>
      <w:lvlText w:val="•"/>
      <w:lvlJc w:val="left"/>
      <w:pPr>
        <w:ind w:left="3939" w:hanging="288"/>
      </w:pPr>
      <w:rPr>
        <w:rFonts w:hint="default"/>
        <w:lang w:val="ru-RU" w:eastAsia="en-US" w:bidi="ar-SA"/>
      </w:rPr>
    </w:lvl>
    <w:lvl w:ilvl="5" w:tplc="38660B1A">
      <w:numFmt w:val="bullet"/>
      <w:lvlText w:val="•"/>
      <w:lvlJc w:val="left"/>
      <w:pPr>
        <w:ind w:left="4889" w:hanging="288"/>
      </w:pPr>
      <w:rPr>
        <w:rFonts w:hint="default"/>
        <w:lang w:val="ru-RU" w:eastAsia="en-US" w:bidi="ar-SA"/>
      </w:rPr>
    </w:lvl>
    <w:lvl w:ilvl="6" w:tplc="3D5ED048">
      <w:numFmt w:val="bullet"/>
      <w:lvlText w:val="•"/>
      <w:lvlJc w:val="left"/>
      <w:pPr>
        <w:ind w:left="5839" w:hanging="288"/>
      </w:pPr>
      <w:rPr>
        <w:rFonts w:hint="default"/>
        <w:lang w:val="ru-RU" w:eastAsia="en-US" w:bidi="ar-SA"/>
      </w:rPr>
    </w:lvl>
    <w:lvl w:ilvl="7" w:tplc="D78462E2">
      <w:numFmt w:val="bullet"/>
      <w:lvlText w:val="•"/>
      <w:lvlJc w:val="left"/>
      <w:pPr>
        <w:ind w:left="6789" w:hanging="288"/>
      </w:pPr>
      <w:rPr>
        <w:rFonts w:hint="default"/>
        <w:lang w:val="ru-RU" w:eastAsia="en-US" w:bidi="ar-SA"/>
      </w:rPr>
    </w:lvl>
    <w:lvl w:ilvl="8" w:tplc="FCBC49C0">
      <w:numFmt w:val="bullet"/>
      <w:lvlText w:val="•"/>
      <w:lvlJc w:val="left"/>
      <w:pPr>
        <w:ind w:left="7739" w:hanging="288"/>
      </w:pPr>
      <w:rPr>
        <w:rFonts w:hint="default"/>
        <w:lang w:val="ru-RU" w:eastAsia="en-US" w:bidi="ar-SA"/>
      </w:rPr>
    </w:lvl>
  </w:abstractNum>
  <w:abstractNum w:abstractNumId="29" w15:restartNumberingAfterBreak="0">
    <w:nsid w:val="48AB7EA4"/>
    <w:multiLevelType w:val="hybridMultilevel"/>
    <w:tmpl w:val="7AEE7698"/>
    <w:lvl w:ilvl="0" w:tplc="056C4590">
      <w:start w:val="1"/>
      <w:numFmt w:val="decimal"/>
      <w:lvlText w:val="%1)"/>
      <w:lvlJc w:val="left"/>
      <w:pPr>
        <w:ind w:left="118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A2114C">
      <w:numFmt w:val="bullet"/>
      <w:lvlText w:val="•"/>
      <w:lvlJc w:val="left"/>
      <w:pPr>
        <w:ind w:left="2042" w:hanging="260"/>
      </w:pPr>
      <w:rPr>
        <w:rFonts w:hint="default"/>
        <w:lang w:val="ru-RU" w:eastAsia="en-US" w:bidi="ar-SA"/>
      </w:rPr>
    </w:lvl>
    <w:lvl w:ilvl="2" w:tplc="F1D87D3C">
      <w:numFmt w:val="bullet"/>
      <w:lvlText w:val="•"/>
      <w:lvlJc w:val="left"/>
      <w:pPr>
        <w:ind w:left="2905" w:hanging="260"/>
      </w:pPr>
      <w:rPr>
        <w:rFonts w:hint="default"/>
        <w:lang w:val="ru-RU" w:eastAsia="en-US" w:bidi="ar-SA"/>
      </w:rPr>
    </w:lvl>
    <w:lvl w:ilvl="3" w:tplc="EFCCE972">
      <w:numFmt w:val="bullet"/>
      <w:lvlText w:val="•"/>
      <w:lvlJc w:val="left"/>
      <w:pPr>
        <w:ind w:left="3767" w:hanging="260"/>
      </w:pPr>
      <w:rPr>
        <w:rFonts w:hint="default"/>
        <w:lang w:val="ru-RU" w:eastAsia="en-US" w:bidi="ar-SA"/>
      </w:rPr>
    </w:lvl>
    <w:lvl w:ilvl="4" w:tplc="7BE09BC8">
      <w:numFmt w:val="bullet"/>
      <w:lvlText w:val="•"/>
      <w:lvlJc w:val="left"/>
      <w:pPr>
        <w:ind w:left="4630" w:hanging="260"/>
      </w:pPr>
      <w:rPr>
        <w:rFonts w:hint="default"/>
        <w:lang w:val="ru-RU" w:eastAsia="en-US" w:bidi="ar-SA"/>
      </w:rPr>
    </w:lvl>
    <w:lvl w:ilvl="5" w:tplc="EE7C89FA">
      <w:numFmt w:val="bullet"/>
      <w:lvlText w:val="•"/>
      <w:lvlJc w:val="left"/>
      <w:pPr>
        <w:ind w:left="5493" w:hanging="260"/>
      </w:pPr>
      <w:rPr>
        <w:rFonts w:hint="default"/>
        <w:lang w:val="ru-RU" w:eastAsia="en-US" w:bidi="ar-SA"/>
      </w:rPr>
    </w:lvl>
    <w:lvl w:ilvl="6" w:tplc="A8A07D96">
      <w:numFmt w:val="bullet"/>
      <w:lvlText w:val="•"/>
      <w:lvlJc w:val="left"/>
      <w:pPr>
        <w:ind w:left="6355" w:hanging="260"/>
      </w:pPr>
      <w:rPr>
        <w:rFonts w:hint="default"/>
        <w:lang w:val="ru-RU" w:eastAsia="en-US" w:bidi="ar-SA"/>
      </w:rPr>
    </w:lvl>
    <w:lvl w:ilvl="7" w:tplc="83B6705E">
      <w:numFmt w:val="bullet"/>
      <w:lvlText w:val="•"/>
      <w:lvlJc w:val="left"/>
      <w:pPr>
        <w:ind w:left="7218" w:hanging="260"/>
      </w:pPr>
      <w:rPr>
        <w:rFonts w:hint="default"/>
        <w:lang w:val="ru-RU" w:eastAsia="en-US" w:bidi="ar-SA"/>
      </w:rPr>
    </w:lvl>
    <w:lvl w:ilvl="8" w:tplc="3B64B68C">
      <w:numFmt w:val="bullet"/>
      <w:lvlText w:val="•"/>
      <w:lvlJc w:val="left"/>
      <w:pPr>
        <w:ind w:left="8081" w:hanging="260"/>
      </w:pPr>
      <w:rPr>
        <w:rFonts w:hint="default"/>
        <w:lang w:val="ru-RU" w:eastAsia="en-US" w:bidi="ar-SA"/>
      </w:rPr>
    </w:lvl>
  </w:abstractNum>
  <w:abstractNum w:abstractNumId="30" w15:restartNumberingAfterBreak="0">
    <w:nsid w:val="49352D6D"/>
    <w:multiLevelType w:val="hybridMultilevel"/>
    <w:tmpl w:val="B6D45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5F7726"/>
    <w:multiLevelType w:val="hybridMultilevel"/>
    <w:tmpl w:val="941A36A8"/>
    <w:lvl w:ilvl="0" w:tplc="35D47BC2">
      <w:start w:val="1"/>
      <w:numFmt w:val="decimal"/>
      <w:lvlText w:val="%1)"/>
      <w:lvlJc w:val="left"/>
      <w:pPr>
        <w:ind w:left="143"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1" w:tplc="5500418E">
      <w:numFmt w:val="bullet"/>
      <w:lvlText w:val="•"/>
      <w:lvlJc w:val="left"/>
      <w:pPr>
        <w:ind w:left="1089" w:hanging="271"/>
      </w:pPr>
      <w:rPr>
        <w:rFonts w:hint="default"/>
        <w:lang w:val="ru-RU" w:eastAsia="en-US" w:bidi="ar-SA"/>
      </w:rPr>
    </w:lvl>
    <w:lvl w:ilvl="2" w:tplc="5A6C5A1E">
      <w:numFmt w:val="bullet"/>
      <w:lvlText w:val="•"/>
      <w:lvlJc w:val="left"/>
      <w:pPr>
        <w:ind w:left="2039" w:hanging="271"/>
      </w:pPr>
      <w:rPr>
        <w:rFonts w:hint="default"/>
        <w:lang w:val="ru-RU" w:eastAsia="en-US" w:bidi="ar-SA"/>
      </w:rPr>
    </w:lvl>
    <w:lvl w:ilvl="3" w:tplc="A59499B0">
      <w:numFmt w:val="bullet"/>
      <w:lvlText w:val="•"/>
      <w:lvlJc w:val="left"/>
      <w:pPr>
        <w:ind w:left="2989" w:hanging="271"/>
      </w:pPr>
      <w:rPr>
        <w:rFonts w:hint="default"/>
        <w:lang w:val="ru-RU" w:eastAsia="en-US" w:bidi="ar-SA"/>
      </w:rPr>
    </w:lvl>
    <w:lvl w:ilvl="4" w:tplc="753CFA04">
      <w:numFmt w:val="bullet"/>
      <w:lvlText w:val="•"/>
      <w:lvlJc w:val="left"/>
      <w:pPr>
        <w:ind w:left="3939" w:hanging="271"/>
      </w:pPr>
      <w:rPr>
        <w:rFonts w:hint="default"/>
        <w:lang w:val="ru-RU" w:eastAsia="en-US" w:bidi="ar-SA"/>
      </w:rPr>
    </w:lvl>
    <w:lvl w:ilvl="5" w:tplc="FA30BEE6">
      <w:numFmt w:val="bullet"/>
      <w:lvlText w:val="•"/>
      <w:lvlJc w:val="left"/>
      <w:pPr>
        <w:ind w:left="4889" w:hanging="271"/>
      </w:pPr>
      <w:rPr>
        <w:rFonts w:hint="default"/>
        <w:lang w:val="ru-RU" w:eastAsia="en-US" w:bidi="ar-SA"/>
      </w:rPr>
    </w:lvl>
    <w:lvl w:ilvl="6" w:tplc="F2AE7C98">
      <w:numFmt w:val="bullet"/>
      <w:lvlText w:val="•"/>
      <w:lvlJc w:val="left"/>
      <w:pPr>
        <w:ind w:left="5839" w:hanging="271"/>
      </w:pPr>
      <w:rPr>
        <w:rFonts w:hint="default"/>
        <w:lang w:val="ru-RU" w:eastAsia="en-US" w:bidi="ar-SA"/>
      </w:rPr>
    </w:lvl>
    <w:lvl w:ilvl="7" w:tplc="71A8C114">
      <w:numFmt w:val="bullet"/>
      <w:lvlText w:val="•"/>
      <w:lvlJc w:val="left"/>
      <w:pPr>
        <w:ind w:left="6789" w:hanging="271"/>
      </w:pPr>
      <w:rPr>
        <w:rFonts w:hint="default"/>
        <w:lang w:val="ru-RU" w:eastAsia="en-US" w:bidi="ar-SA"/>
      </w:rPr>
    </w:lvl>
    <w:lvl w:ilvl="8" w:tplc="CEFC1476">
      <w:numFmt w:val="bullet"/>
      <w:lvlText w:val="•"/>
      <w:lvlJc w:val="left"/>
      <w:pPr>
        <w:ind w:left="7739" w:hanging="271"/>
      </w:pPr>
      <w:rPr>
        <w:rFonts w:hint="default"/>
        <w:lang w:val="ru-RU" w:eastAsia="en-US" w:bidi="ar-SA"/>
      </w:rPr>
    </w:lvl>
  </w:abstractNum>
  <w:abstractNum w:abstractNumId="32" w15:restartNumberingAfterBreak="0">
    <w:nsid w:val="49C248C9"/>
    <w:multiLevelType w:val="hybridMultilevel"/>
    <w:tmpl w:val="110C6BCA"/>
    <w:lvl w:ilvl="0" w:tplc="BECE9550">
      <w:start w:val="1"/>
      <w:numFmt w:val="decimal"/>
      <w:lvlText w:val="%1)"/>
      <w:lvlJc w:val="left"/>
      <w:pPr>
        <w:ind w:left="118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AECBFE">
      <w:numFmt w:val="bullet"/>
      <w:lvlText w:val="•"/>
      <w:lvlJc w:val="left"/>
      <w:pPr>
        <w:ind w:left="2042" w:hanging="260"/>
      </w:pPr>
      <w:rPr>
        <w:rFonts w:hint="default"/>
        <w:lang w:val="ru-RU" w:eastAsia="en-US" w:bidi="ar-SA"/>
      </w:rPr>
    </w:lvl>
    <w:lvl w:ilvl="2" w:tplc="760C206C">
      <w:numFmt w:val="bullet"/>
      <w:lvlText w:val="•"/>
      <w:lvlJc w:val="left"/>
      <w:pPr>
        <w:ind w:left="2905" w:hanging="260"/>
      </w:pPr>
      <w:rPr>
        <w:rFonts w:hint="default"/>
        <w:lang w:val="ru-RU" w:eastAsia="en-US" w:bidi="ar-SA"/>
      </w:rPr>
    </w:lvl>
    <w:lvl w:ilvl="3" w:tplc="480A2B7E">
      <w:numFmt w:val="bullet"/>
      <w:lvlText w:val="•"/>
      <w:lvlJc w:val="left"/>
      <w:pPr>
        <w:ind w:left="3767" w:hanging="260"/>
      </w:pPr>
      <w:rPr>
        <w:rFonts w:hint="default"/>
        <w:lang w:val="ru-RU" w:eastAsia="en-US" w:bidi="ar-SA"/>
      </w:rPr>
    </w:lvl>
    <w:lvl w:ilvl="4" w:tplc="08A03094">
      <w:numFmt w:val="bullet"/>
      <w:lvlText w:val="•"/>
      <w:lvlJc w:val="left"/>
      <w:pPr>
        <w:ind w:left="4630" w:hanging="260"/>
      </w:pPr>
      <w:rPr>
        <w:rFonts w:hint="default"/>
        <w:lang w:val="ru-RU" w:eastAsia="en-US" w:bidi="ar-SA"/>
      </w:rPr>
    </w:lvl>
    <w:lvl w:ilvl="5" w:tplc="0D68AC78">
      <w:numFmt w:val="bullet"/>
      <w:lvlText w:val="•"/>
      <w:lvlJc w:val="left"/>
      <w:pPr>
        <w:ind w:left="5493" w:hanging="260"/>
      </w:pPr>
      <w:rPr>
        <w:rFonts w:hint="default"/>
        <w:lang w:val="ru-RU" w:eastAsia="en-US" w:bidi="ar-SA"/>
      </w:rPr>
    </w:lvl>
    <w:lvl w:ilvl="6" w:tplc="FBB2674A">
      <w:numFmt w:val="bullet"/>
      <w:lvlText w:val="•"/>
      <w:lvlJc w:val="left"/>
      <w:pPr>
        <w:ind w:left="6355" w:hanging="260"/>
      </w:pPr>
      <w:rPr>
        <w:rFonts w:hint="default"/>
        <w:lang w:val="ru-RU" w:eastAsia="en-US" w:bidi="ar-SA"/>
      </w:rPr>
    </w:lvl>
    <w:lvl w:ilvl="7" w:tplc="1FAEADAE">
      <w:numFmt w:val="bullet"/>
      <w:lvlText w:val="•"/>
      <w:lvlJc w:val="left"/>
      <w:pPr>
        <w:ind w:left="7218" w:hanging="260"/>
      </w:pPr>
      <w:rPr>
        <w:rFonts w:hint="default"/>
        <w:lang w:val="ru-RU" w:eastAsia="en-US" w:bidi="ar-SA"/>
      </w:rPr>
    </w:lvl>
    <w:lvl w:ilvl="8" w:tplc="8064F71E">
      <w:numFmt w:val="bullet"/>
      <w:lvlText w:val="•"/>
      <w:lvlJc w:val="left"/>
      <w:pPr>
        <w:ind w:left="8081" w:hanging="260"/>
      </w:pPr>
      <w:rPr>
        <w:rFonts w:hint="default"/>
        <w:lang w:val="ru-RU" w:eastAsia="en-US" w:bidi="ar-SA"/>
      </w:rPr>
    </w:lvl>
  </w:abstractNum>
  <w:abstractNum w:abstractNumId="33" w15:restartNumberingAfterBreak="0">
    <w:nsid w:val="4D40513C"/>
    <w:multiLevelType w:val="hybridMultilevel"/>
    <w:tmpl w:val="522612C0"/>
    <w:lvl w:ilvl="0" w:tplc="CB8A281E">
      <w:start w:val="1"/>
      <w:numFmt w:val="decimal"/>
      <w:lvlText w:val="%1."/>
      <w:lvlJc w:val="left"/>
      <w:pPr>
        <w:ind w:left="14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95ADCBE">
      <w:start w:val="1"/>
      <w:numFmt w:val="decimal"/>
      <w:lvlText w:val="%2)"/>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F6640B1E">
      <w:numFmt w:val="bullet"/>
      <w:lvlText w:val="•"/>
      <w:lvlJc w:val="left"/>
      <w:pPr>
        <w:ind w:left="2066" w:hanging="260"/>
      </w:pPr>
      <w:rPr>
        <w:rFonts w:hint="default"/>
        <w:lang w:val="ru-RU" w:eastAsia="en-US" w:bidi="ar-SA"/>
      </w:rPr>
    </w:lvl>
    <w:lvl w:ilvl="3" w:tplc="DC58990A">
      <w:numFmt w:val="bullet"/>
      <w:lvlText w:val="•"/>
      <w:lvlJc w:val="left"/>
      <w:pPr>
        <w:ind w:left="3013" w:hanging="260"/>
      </w:pPr>
      <w:rPr>
        <w:rFonts w:hint="default"/>
        <w:lang w:val="ru-RU" w:eastAsia="en-US" w:bidi="ar-SA"/>
      </w:rPr>
    </w:lvl>
    <w:lvl w:ilvl="4" w:tplc="8278A87E">
      <w:numFmt w:val="bullet"/>
      <w:lvlText w:val="•"/>
      <w:lvlJc w:val="left"/>
      <w:pPr>
        <w:ind w:left="3959" w:hanging="260"/>
      </w:pPr>
      <w:rPr>
        <w:rFonts w:hint="default"/>
        <w:lang w:val="ru-RU" w:eastAsia="en-US" w:bidi="ar-SA"/>
      </w:rPr>
    </w:lvl>
    <w:lvl w:ilvl="5" w:tplc="9286C506">
      <w:numFmt w:val="bullet"/>
      <w:lvlText w:val="•"/>
      <w:lvlJc w:val="left"/>
      <w:pPr>
        <w:ind w:left="4906" w:hanging="260"/>
      </w:pPr>
      <w:rPr>
        <w:rFonts w:hint="default"/>
        <w:lang w:val="ru-RU" w:eastAsia="en-US" w:bidi="ar-SA"/>
      </w:rPr>
    </w:lvl>
    <w:lvl w:ilvl="6" w:tplc="155A8F04">
      <w:numFmt w:val="bullet"/>
      <w:lvlText w:val="•"/>
      <w:lvlJc w:val="left"/>
      <w:pPr>
        <w:ind w:left="5853" w:hanging="260"/>
      </w:pPr>
      <w:rPr>
        <w:rFonts w:hint="default"/>
        <w:lang w:val="ru-RU" w:eastAsia="en-US" w:bidi="ar-SA"/>
      </w:rPr>
    </w:lvl>
    <w:lvl w:ilvl="7" w:tplc="260E6674">
      <w:numFmt w:val="bullet"/>
      <w:lvlText w:val="•"/>
      <w:lvlJc w:val="left"/>
      <w:pPr>
        <w:ind w:left="6799" w:hanging="260"/>
      </w:pPr>
      <w:rPr>
        <w:rFonts w:hint="default"/>
        <w:lang w:val="ru-RU" w:eastAsia="en-US" w:bidi="ar-SA"/>
      </w:rPr>
    </w:lvl>
    <w:lvl w:ilvl="8" w:tplc="C7DE06C0">
      <w:numFmt w:val="bullet"/>
      <w:lvlText w:val="•"/>
      <w:lvlJc w:val="left"/>
      <w:pPr>
        <w:ind w:left="7746" w:hanging="260"/>
      </w:pPr>
      <w:rPr>
        <w:rFonts w:hint="default"/>
        <w:lang w:val="ru-RU" w:eastAsia="en-US" w:bidi="ar-SA"/>
      </w:rPr>
    </w:lvl>
  </w:abstractNum>
  <w:abstractNum w:abstractNumId="34" w15:restartNumberingAfterBreak="0">
    <w:nsid w:val="4DF61A50"/>
    <w:multiLevelType w:val="multilevel"/>
    <w:tmpl w:val="7BF04CAC"/>
    <w:lvl w:ilvl="0">
      <w:start w:val="3"/>
      <w:numFmt w:val="decimal"/>
      <w:lvlText w:val="%1"/>
      <w:lvlJc w:val="left"/>
      <w:pPr>
        <w:ind w:left="143" w:hanging="790"/>
      </w:pPr>
      <w:rPr>
        <w:rFonts w:hint="default"/>
        <w:lang w:val="ru-RU" w:eastAsia="en-US" w:bidi="ar-SA"/>
      </w:rPr>
    </w:lvl>
    <w:lvl w:ilvl="1">
      <w:start w:val="4"/>
      <w:numFmt w:val="decimal"/>
      <w:lvlText w:val="%1.%2"/>
      <w:lvlJc w:val="left"/>
      <w:pPr>
        <w:ind w:left="143" w:hanging="790"/>
      </w:pPr>
      <w:rPr>
        <w:rFonts w:hint="default"/>
        <w:lang w:val="ru-RU" w:eastAsia="en-US" w:bidi="ar-SA"/>
      </w:rPr>
    </w:lvl>
    <w:lvl w:ilvl="2">
      <w:start w:val="3"/>
      <w:numFmt w:val="decimal"/>
      <w:lvlText w:val="%1.%2.%3"/>
      <w:lvlJc w:val="left"/>
      <w:pPr>
        <w:ind w:left="143" w:hanging="790"/>
      </w:pPr>
      <w:rPr>
        <w:rFonts w:hint="default"/>
        <w:lang w:val="ru-RU" w:eastAsia="en-US" w:bidi="ar-SA"/>
      </w:rPr>
    </w:lvl>
    <w:lvl w:ilvl="3">
      <w:start w:val="3"/>
      <w:numFmt w:val="decimal"/>
      <w:lvlText w:val="%1.%2.%3.%4"/>
      <w:lvlJc w:val="left"/>
      <w:pPr>
        <w:ind w:left="143" w:hanging="79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39" w:hanging="790"/>
      </w:pPr>
      <w:rPr>
        <w:rFonts w:hint="default"/>
        <w:lang w:val="ru-RU" w:eastAsia="en-US" w:bidi="ar-SA"/>
      </w:rPr>
    </w:lvl>
    <w:lvl w:ilvl="5">
      <w:numFmt w:val="bullet"/>
      <w:lvlText w:val="•"/>
      <w:lvlJc w:val="left"/>
      <w:pPr>
        <w:ind w:left="4889" w:hanging="790"/>
      </w:pPr>
      <w:rPr>
        <w:rFonts w:hint="default"/>
        <w:lang w:val="ru-RU" w:eastAsia="en-US" w:bidi="ar-SA"/>
      </w:rPr>
    </w:lvl>
    <w:lvl w:ilvl="6">
      <w:numFmt w:val="bullet"/>
      <w:lvlText w:val="•"/>
      <w:lvlJc w:val="left"/>
      <w:pPr>
        <w:ind w:left="5839" w:hanging="790"/>
      </w:pPr>
      <w:rPr>
        <w:rFonts w:hint="default"/>
        <w:lang w:val="ru-RU" w:eastAsia="en-US" w:bidi="ar-SA"/>
      </w:rPr>
    </w:lvl>
    <w:lvl w:ilvl="7">
      <w:numFmt w:val="bullet"/>
      <w:lvlText w:val="•"/>
      <w:lvlJc w:val="left"/>
      <w:pPr>
        <w:ind w:left="6789" w:hanging="790"/>
      </w:pPr>
      <w:rPr>
        <w:rFonts w:hint="default"/>
        <w:lang w:val="ru-RU" w:eastAsia="en-US" w:bidi="ar-SA"/>
      </w:rPr>
    </w:lvl>
    <w:lvl w:ilvl="8">
      <w:numFmt w:val="bullet"/>
      <w:lvlText w:val="•"/>
      <w:lvlJc w:val="left"/>
      <w:pPr>
        <w:ind w:left="7739" w:hanging="790"/>
      </w:pPr>
      <w:rPr>
        <w:rFonts w:hint="default"/>
        <w:lang w:val="ru-RU" w:eastAsia="en-US" w:bidi="ar-SA"/>
      </w:rPr>
    </w:lvl>
  </w:abstractNum>
  <w:abstractNum w:abstractNumId="35" w15:restartNumberingAfterBreak="0">
    <w:nsid w:val="4E055914"/>
    <w:multiLevelType w:val="hybridMultilevel"/>
    <w:tmpl w:val="22545BDE"/>
    <w:lvl w:ilvl="0" w:tplc="ECBEF182">
      <w:start w:val="1"/>
      <w:numFmt w:val="decimal"/>
      <w:lvlText w:val="%1)"/>
      <w:lvlJc w:val="left"/>
      <w:pPr>
        <w:ind w:left="22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68F0A2">
      <w:numFmt w:val="bullet"/>
      <w:lvlText w:val="•"/>
      <w:lvlJc w:val="left"/>
      <w:pPr>
        <w:ind w:left="1178" w:hanging="260"/>
      </w:pPr>
      <w:rPr>
        <w:rFonts w:hint="default"/>
        <w:lang w:val="ru-RU" w:eastAsia="en-US" w:bidi="ar-SA"/>
      </w:rPr>
    </w:lvl>
    <w:lvl w:ilvl="2" w:tplc="FC6C547A">
      <w:numFmt w:val="bullet"/>
      <w:lvlText w:val="•"/>
      <w:lvlJc w:val="left"/>
      <w:pPr>
        <w:ind w:left="2137" w:hanging="260"/>
      </w:pPr>
      <w:rPr>
        <w:rFonts w:hint="default"/>
        <w:lang w:val="ru-RU" w:eastAsia="en-US" w:bidi="ar-SA"/>
      </w:rPr>
    </w:lvl>
    <w:lvl w:ilvl="3" w:tplc="36E2DC94">
      <w:numFmt w:val="bullet"/>
      <w:lvlText w:val="•"/>
      <w:lvlJc w:val="left"/>
      <w:pPr>
        <w:ind w:left="3095" w:hanging="260"/>
      </w:pPr>
      <w:rPr>
        <w:rFonts w:hint="default"/>
        <w:lang w:val="ru-RU" w:eastAsia="en-US" w:bidi="ar-SA"/>
      </w:rPr>
    </w:lvl>
    <w:lvl w:ilvl="4" w:tplc="A454B056">
      <w:numFmt w:val="bullet"/>
      <w:lvlText w:val="•"/>
      <w:lvlJc w:val="left"/>
      <w:pPr>
        <w:ind w:left="4054" w:hanging="260"/>
      </w:pPr>
      <w:rPr>
        <w:rFonts w:hint="default"/>
        <w:lang w:val="ru-RU" w:eastAsia="en-US" w:bidi="ar-SA"/>
      </w:rPr>
    </w:lvl>
    <w:lvl w:ilvl="5" w:tplc="6FB61C3A">
      <w:numFmt w:val="bullet"/>
      <w:lvlText w:val="•"/>
      <w:lvlJc w:val="left"/>
      <w:pPr>
        <w:ind w:left="5013" w:hanging="260"/>
      </w:pPr>
      <w:rPr>
        <w:rFonts w:hint="default"/>
        <w:lang w:val="ru-RU" w:eastAsia="en-US" w:bidi="ar-SA"/>
      </w:rPr>
    </w:lvl>
    <w:lvl w:ilvl="6" w:tplc="3C82CDA6">
      <w:numFmt w:val="bullet"/>
      <w:lvlText w:val="•"/>
      <w:lvlJc w:val="left"/>
      <w:pPr>
        <w:ind w:left="5971" w:hanging="260"/>
      </w:pPr>
      <w:rPr>
        <w:rFonts w:hint="default"/>
        <w:lang w:val="ru-RU" w:eastAsia="en-US" w:bidi="ar-SA"/>
      </w:rPr>
    </w:lvl>
    <w:lvl w:ilvl="7" w:tplc="1108E1E0">
      <w:numFmt w:val="bullet"/>
      <w:lvlText w:val="•"/>
      <w:lvlJc w:val="left"/>
      <w:pPr>
        <w:ind w:left="6930" w:hanging="260"/>
      </w:pPr>
      <w:rPr>
        <w:rFonts w:hint="default"/>
        <w:lang w:val="ru-RU" w:eastAsia="en-US" w:bidi="ar-SA"/>
      </w:rPr>
    </w:lvl>
    <w:lvl w:ilvl="8" w:tplc="D6506E50">
      <w:numFmt w:val="bullet"/>
      <w:lvlText w:val="•"/>
      <w:lvlJc w:val="left"/>
      <w:pPr>
        <w:ind w:left="7889" w:hanging="260"/>
      </w:pPr>
      <w:rPr>
        <w:rFonts w:hint="default"/>
        <w:lang w:val="ru-RU" w:eastAsia="en-US" w:bidi="ar-SA"/>
      </w:rPr>
    </w:lvl>
  </w:abstractNum>
  <w:abstractNum w:abstractNumId="36" w15:restartNumberingAfterBreak="0">
    <w:nsid w:val="4F3D19C5"/>
    <w:multiLevelType w:val="hybridMultilevel"/>
    <w:tmpl w:val="B0B49422"/>
    <w:lvl w:ilvl="0" w:tplc="6DA2555E">
      <w:start w:val="1"/>
      <w:numFmt w:val="decimal"/>
      <w:lvlText w:val="%1)"/>
      <w:lvlJc w:val="left"/>
      <w:pPr>
        <w:ind w:left="1021"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E450D8">
      <w:numFmt w:val="bullet"/>
      <w:lvlText w:val="•"/>
      <w:lvlJc w:val="left"/>
      <w:pPr>
        <w:ind w:left="1898" w:hanging="260"/>
      </w:pPr>
      <w:rPr>
        <w:rFonts w:hint="default"/>
        <w:lang w:val="ru-RU" w:eastAsia="en-US" w:bidi="ar-SA"/>
      </w:rPr>
    </w:lvl>
    <w:lvl w:ilvl="2" w:tplc="010A5760">
      <w:numFmt w:val="bullet"/>
      <w:lvlText w:val="•"/>
      <w:lvlJc w:val="left"/>
      <w:pPr>
        <w:ind w:left="2777" w:hanging="260"/>
      </w:pPr>
      <w:rPr>
        <w:rFonts w:hint="default"/>
        <w:lang w:val="ru-RU" w:eastAsia="en-US" w:bidi="ar-SA"/>
      </w:rPr>
    </w:lvl>
    <w:lvl w:ilvl="3" w:tplc="8F202230">
      <w:numFmt w:val="bullet"/>
      <w:lvlText w:val="•"/>
      <w:lvlJc w:val="left"/>
      <w:pPr>
        <w:ind w:left="3655" w:hanging="260"/>
      </w:pPr>
      <w:rPr>
        <w:rFonts w:hint="default"/>
        <w:lang w:val="ru-RU" w:eastAsia="en-US" w:bidi="ar-SA"/>
      </w:rPr>
    </w:lvl>
    <w:lvl w:ilvl="4" w:tplc="D0B42A4E">
      <w:numFmt w:val="bullet"/>
      <w:lvlText w:val="•"/>
      <w:lvlJc w:val="left"/>
      <w:pPr>
        <w:ind w:left="4534" w:hanging="260"/>
      </w:pPr>
      <w:rPr>
        <w:rFonts w:hint="default"/>
        <w:lang w:val="ru-RU" w:eastAsia="en-US" w:bidi="ar-SA"/>
      </w:rPr>
    </w:lvl>
    <w:lvl w:ilvl="5" w:tplc="361AF2E2">
      <w:numFmt w:val="bullet"/>
      <w:lvlText w:val="•"/>
      <w:lvlJc w:val="left"/>
      <w:pPr>
        <w:ind w:left="5413" w:hanging="260"/>
      </w:pPr>
      <w:rPr>
        <w:rFonts w:hint="default"/>
        <w:lang w:val="ru-RU" w:eastAsia="en-US" w:bidi="ar-SA"/>
      </w:rPr>
    </w:lvl>
    <w:lvl w:ilvl="6" w:tplc="6C127616">
      <w:numFmt w:val="bullet"/>
      <w:lvlText w:val="•"/>
      <w:lvlJc w:val="left"/>
      <w:pPr>
        <w:ind w:left="6291" w:hanging="260"/>
      </w:pPr>
      <w:rPr>
        <w:rFonts w:hint="default"/>
        <w:lang w:val="ru-RU" w:eastAsia="en-US" w:bidi="ar-SA"/>
      </w:rPr>
    </w:lvl>
    <w:lvl w:ilvl="7" w:tplc="98686B0E">
      <w:numFmt w:val="bullet"/>
      <w:lvlText w:val="•"/>
      <w:lvlJc w:val="left"/>
      <w:pPr>
        <w:ind w:left="7170" w:hanging="260"/>
      </w:pPr>
      <w:rPr>
        <w:rFonts w:hint="default"/>
        <w:lang w:val="ru-RU" w:eastAsia="en-US" w:bidi="ar-SA"/>
      </w:rPr>
    </w:lvl>
    <w:lvl w:ilvl="8" w:tplc="5026264C">
      <w:numFmt w:val="bullet"/>
      <w:lvlText w:val="•"/>
      <w:lvlJc w:val="left"/>
      <w:pPr>
        <w:ind w:left="8049" w:hanging="260"/>
      </w:pPr>
      <w:rPr>
        <w:rFonts w:hint="default"/>
        <w:lang w:val="ru-RU" w:eastAsia="en-US" w:bidi="ar-SA"/>
      </w:rPr>
    </w:lvl>
  </w:abstractNum>
  <w:abstractNum w:abstractNumId="37" w15:restartNumberingAfterBreak="0">
    <w:nsid w:val="4F6816CC"/>
    <w:multiLevelType w:val="multilevel"/>
    <w:tmpl w:val="5086803C"/>
    <w:lvl w:ilvl="0">
      <w:start w:val="2"/>
      <w:numFmt w:val="decimal"/>
      <w:lvlText w:val="%1"/>
      <w:lvlJc w:val="left"/>
      <w:pPr>
        <w:ind w:left="1350" w:hanging="420"/>
        <w:jc w:val="left"/>
      </w:pPr>
      <w:rPr>
        <w:rFonts w:hint="default"/>
        <w:lang w:val="ru-RU" w:eastAsia="en-US" w:bidi="ar-SA"/>
      </w:rPr>
    </w:lvl>
    <w:lvl w:ilvl="1">
      <w:start w:val="1"/>
      <w:numFmt w:val="decimal"/>
      <w:lvlText w:val="%1.%2."/>
      <w:lvlJc w:val="left"/>
      <w:pPr>
        <w:ind w:left="1350" w:hanging="420"/>
        <w:jc w:val="right"/>
      </w:pPr>
      <w:rPr>
        <w:rFonts w:hint="default"/>
        <w:spacing w:val="0"/>
        <w:w w:val="100"/>
        <w:lang w:val="ru-RU" w:eastAsia="en-US" w:bidi="ar-SA"/>
      </w:rPr>
    </w:lvl>
    <w:lvl w:ilvl="2">
      <w:start w:val="1"/>
      <w:numFmt w:val="decimal"/>
      <w:lvlText w:val="%1.%2.%3."/>
      <w:lvlJc w:val="left"/>
      <w:pPr>
        <w:ind w:left="222" w:hanging="756"/>
        <w:jc w:val="left"/>
      </w:pPr>
      <w:rPr>
        <w:rFonts w:hint="default"/>
        <w:spacing w:val="0"/>
        <w:w w:val="100"/>
        <w:lang w:val="ru-RU" w:eastAsia="en-US" w:bidi="ar-SA"/>
      </w:rPr>
    </w:lvl>
    <w:lvl w:ilvl="3">
      <w:start w:val="1"/>
      <w:numFmt w:val="decimal"/>
      <w:lvlText w:val="%1.%2.%3.%4."/>
      <w:lvlJc w:val="left"/>
      <w:pPr>
        <w:ind w:left="222" w:hanging="756"/>
        <w:jc w:val="left"/>
      </w:pPr>
      <w:rPr>
        <w:rFonts w:hint="default"/>
        <w:spacing w:val="0"/>
        <w:w w:val="100"/>
        <w:lang w:val="ru-RU" w:eastAsia="en-US" w:bidi="ar-SA"/>
      </w:rPr>
    </w:lvl>
    <w:lvl w:ilvl="4">
      <w:numFmt w:val="bullet"/>
      <w:lvlText w:val="•"/>
      <w:lvlJc w:val="left"/>
      <w:pPr>
        <w:ind w:left="3696" w:hanging="756"/>
      </w:pPr>
      <w:rPr>
        <w:rFonts w:hint="default"/>
        <w:lang w:val="ru-RU" w:eastAsia="en-US" w:bidi="ar-SA"/>
      </w:rPr>
    </w:lvl>
    <w:lvl w:ilvl="5">
      <w:numFmt w:val="bullet"/>
      <w:lvlText w:val="•"/>
      <w:lvlJc w:val="left"/>
      <w:pPr>
        <w:ind w:left="4714" w:hanging="756"/>
      </w:pPr>
      <w:rPr>
        <w:rFonts w:hint="default"/>
        <w:lang w:val="ru-RU" w:eastAsia="en-US" w:bidi="ar-SA"/>
      </w:rPr>
    </w:lvl>
    <w:lvl w:ilvl="6">
      <w:numFmt w:val="bullet"/>
      <w:lvlText w:val="•"/>
      <w:lvlJc w:val="left"/>
      <w:pPr>
        <w:ind w:left="5733" w:hanging="756"/>
      </w:pPr>
      <w:rPr>
        <w:rFonts w:hint="default"/>
        <w:lang w:val="ru-RU" w:eastAsia="en-US" w:bidi="ar-SA"/>
      </w:rPr>
    </w:lvl>
    <w:lvl w:ilvl="7">
      <w:numFmt w:val="bullet"/>
      <w:lvlText w:val="•"/>
      <w:lvlJc w:val="left"/>
      <w:pPr>
        <w:ind w:left="6751" w:hanging="756"/>
      </w:pPr>
      <w:rPr>
        <w:rFonts w:hint="default"/>
        <w:lang w:val="ru-RU" w:eastAsia="en-US" w:bidi="ar-SA"/>
      </w:rPr>
    </w:lvl>
    <w:lvl w:ilvl="8">
      <w:numFmt w:val="bullet"/>
      <w:lvlText w:val="•"/>
      <w:lvlJc w:val="left"/>
      <w:pPr>
        <w:ind w:left="7769" w:hanging="756"/>
      </w:pPr>
      <w:rPr>
        <w:rFonts w:hint="default"/>
        <w:lang w:val="ru-RU" w:eastAsia="en-US" w:bidi="ar-SA"/>
      </w:rPr>
    </w:lvl>
  </w:abstractNum>
  <w:abstractNum w:abstractNumId="38" w15:restartNumberingAfterBreak="0">
    <w:nsid w:val="4F8E3C23"/>
    <w:multiLevelType w:val="hybridMultilevel"/>
    <w:tmpl w:val="333AA93A"/>
    <w:lvl w:ilvl="0" w:tplc="0888C62C">
      <w:start w:val="1"/>
      <w:numFmt w:val="decimal"/>
      <w:lvlText w:val="%1."/>
      <w:lvlJc w:val="left"/>
      <w:pPr>
        <w:ind w:left="1422" w:hanging="360"/>
      </w:pPr>
      <w:rPr>
        <w:rFonts w:hint="default"/>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39" w15:restartNumberingAfterBreak="0">
    <w:nsid w:val="50CC5BE3"/>
    <w:multiLevelType w:val="hybridMultilevel"/>
    <w:tmpl w:val="942A8424"/>
    <w:lvl w:ilvl="0" w:tplc="E3AE3282">
      <w:start w:val="1"/>
      <w:numFmt w:val="decimal"/>
      <w:lvlText w:val="%1)"/>
      <w:lvlJc w:val="left"/>
      <w:pPr>
        <w:ind w:left="143"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0F64B44A">
      <w:numFmt w:val="bullet"/>
      <w:lvlText w:val="•"/>
      <w:lvlJc w:val="left"/>
      <w:pPr>
        <w:ind w:left="1089" w:hanging="355"/>
      </w:pPr>
      <w:rPr>
        <w:rFonts w:hint="default"/>
        <w:lang w:val="ru-RU" w:eastAsia="en-US" w:bidi="ar-SA"/>
      </w:rPr>
    </w:lvl>
    <w:lvl w:ilvl="2" w:tplc="EA30E4E2">
      <w:numFmt w:val="bullet"/>
      <w:lvlText w:val="•"/>
      <w:lvlJc w:val="left"/>
      <w:pPr>
        <w:ind w:left="2039" w:hanging="355"/>
      </w:pPr>
      <w:rPr>
        <w:rFonts w:hint="default"/>
        <w:lang w:val="ru-RU" w:eastAsia="en-US" w:bidi="ar-SA"/>
      </w:rPr>
    </w:lvl>
    <w:lvl w:ilvl="3" w:tplc="4FCCD2EC">
      <w:numFmt w:val="bullet"/>
      <w:lvlText w:val="•"/>
      <w:lvlJc w:val="left"/>
      <w:pPr>
        <w:ind w:left="2989" w:hanging="355"/>
      </w:pPr>
      <w:rPr>
        <w:rFonts w:hint="default"/>
        <w:lang w:val="ru-RU" w:eastAsia="en-US" w:bidi="ar-SA"/>
      </w:rPr>
    </w:lvl>
    <w:lvl w:ilvl="4" w:tplc="261C6EDA">
      <w:numFmt w:val="bullet"/>
      <w:lvlText w:val="•"/>
      <w:lvlJc w:val="left"/>
      <w:pPr>
        <w:ind w:left="3939" w:hanging="355"/>
      </w:pPr>
      <w:rPr>
        <w:rFonts w:hint="default"/>
        <w:lang w:val="ru-RU" w:eastAsia="en-US" w:bidi="ar-SA"/>
      </w:rPr>
    </w:lvl>
    <w:lvl w:ilvl="5" w:tplc="39ACFDAA">
      <w:numFmt w:val="bullet"/>
      <w:lvlText w:val="•"/>
      <w:lvlJc w:val="left"/>
      <w:pPr>
        <w:ind w:left="4889" w:hanging="355"/>
      </w:pPr>
      <w:rPr>
        <w:rFonts w:hint="default"/>
        <w:lang w:val="ru-RU" w:eastAsia="en-US" w:bidi="ar-SA"/>
      </w:rPr>
    </w:lvl>
    <w:lvl w:ilvl="6" w:tplc="E8E647BC">
      <w:numFmt w:val="bullet"/>
      <w:lvlText w:val="•"/>
      <w:lvlJc w:val="left"/>
      <w:pPr>
        <w:ind w:left="5839" w:hanging="355"/>
      </w:pPr>
      <w:rPr>
        <w:rFonts w:hint="default"/>
        <w:lang w:val="ru-RU" w:eastAsia="en-US" w:bidi="ar-SA"/>
      </w:rPr>
    </w:lvl>
    <w:lvl w:ilvl="7" w:tplc="592095D6">
      <w:numFmt w:val="bullet"/>
      <w:lvlText w:val="•"/>
      <w:lvlJc w:val="left"/>
      <w:pPr>
        <w:ind w:left="6789" w:hanging="355"/>
      </w:pPr>
      <w:rPr>
        <w:rFonts w:hint="default"/>
        <w:lang w:val="ru-RU" w:eastAsia="en-US" w:bidi="ar-SA"/>
      </w:rPr>
    </w:lvl>
    <w:lvl w:ilvl="8" w:tplc="A6023264">
      <w:numFmt w:val="bullet"/>
      <w:lvlText w:val="•"/>
      <w:lvlJc w:val="left"/>
      <w:pPr>
        <w:ind w:left="7739" w:hanging="355"/>
      </w:pPr>
      <w:rPr>
        <w:rFonts w:hint="default"/>
        <w:lang w:val="ru-RU" w:eastAsia="en-US" w:bidi="ar-SA"/>
      </w:rPr>
    </w:lvl>
  </w:abstractNum>
  <w:abstractNum w:abstractNumId="40" w15:restartNumberingAfterBreak="0">
    <w:nsid w:val="51CA05F7"/>
    <w:multiLevelType w:val="hybridMultilevel"/>
    <w:tmpl w:val="FD4C125A"/>
    <w:lvl w:ilvl="0" w:tplc="15B06E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530C354E"/>
    <w:multiLevelType w:val="hybridMultilevel"/>
    <w:tmpl w:val="65E8EFD4"/>
    <w:lvl w:ilvl="0" w:tplc="50401628">
      <w:start w:val="1"/>
      <w:numFmt w:val="decimal"/>
      <w:lvlText w:val="%1)"/>
      <w:lvlJc w:val="left"/>
      <w:pPr>
        <w:ind w:left="143"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5D54DDC2">
      <w:numFmt w:val="bullet"/>
      <w:lvlText w:val="•"/>
      <w:lvlJc w:val="left"/>
      <w:pPr>
        <w:ind w:left="1089" w:hanging="406"/>
      </w:pPr>
      <w:rPr>
        <w:rFonts w:hint="default"/>
        <w:lang w:val="ru-RU" w:eastAsia="en-US" w:bidi="ar-SA"/>
      </w:rPr>
    </w:lvl>
    <w:lvl w:ilvl="2" w:tplc="E22A1E7C">
      <w:numFmt w:val="bullet"/>
      <w:lvlText w:val="•"/>
      <w:lvlJc w:val="left"/>
      <w:pPr>
        <w:ind w:left="2039" w:hanging="406"/>
      </w:pPr>
      <w:rPr>
        <w:rFonts w:hint="default"/>
        <w:lang w:val="ru-RU" w:eastAsia="en-US" w:bidi="ar-SA"/>
      </w:rPr>
    </w:lvl>
    <w:lvl w:ilvl="3" w:tplc="CF8E163C">
      <w:numFmt w:val="bullet"/>
      <w:lvlText w:val="•"/>
      <w:lvlJc w:val="left"/>
      <w:pPr>
        <w:ind w:left="2989" w:hanging="406"/>
      </w:pPr>
      <w:rPr>
        <w:rFonts w:hint="default"/>
        <w:lang w:val="ru-RU" w:eastAsia="en-US" w:bidi="ar-SA"/>
      </w:rPr>
    </w:lvl>
    <w:lvl w:ilvl="4" w:tplc="6BCCC998">
      <w:numFmt w:val="bullet"/>
      <w:lvlText w:val="•"/>
      <w:lvlJc w:val="left"/>
      <w:pPr>
        <w:ind w:left="3939" w:hanging="406"/>
      </w:pPr>
      <w:rPr>
        <w:rFonts w:hint="default"/>
        <w:lang w:val="ru-RU" w:eastAsia="en-US" w:bidi="ar-SA"/>
      </w:rPr>
    </w:lvl>
    <w:lvl w:ilvl="5" w:tplc="614C0FEE">
      <w:numFmt w:val="bullet"/>
      <w:lvlText w:val="•"/>
      <w:lvlJc w:val="left"/>
      <w:pPr>
        <w:ind w:left="4889" w:hanging="406"/>
      </w:pPr>
      <w:rPr>
        <w:rFonts w:hint="default"/>
        <w:lang w:val="ru-RU" w:eastAsia="en-US" w:bidi="ar-SA"/>
      </w:rPr>
    </w:lvl>
    <w:lvl w:ilvl="6" w:tplc="98A69AA8">
      <w:numFmt w:val="bullet"/>
      <w:lvlText w:val="•"/>
      <w:lvlJc w:val="left"/>
      <w:pPr>
        <w:ind w:left="5839" w:hanging="406"/>
      </w:pPr>
      <w:rPr>
        <w:rFonts w:hint="default"/>
        <w:lang w:val="ru-RU" w:eastAsia="en-US" w:bidi="ar-SA"/>
      </w:rPr>
    </w:lvl>
    <w:lvl w:ilvl="7" w:tplc="AEF68338">
      <w:numFmt w:val="bullet"/>
      <w:lvlText w:val="•"/>
      <w:lvlJc w:val="left"/>
      <w:pPr>
        <w:ind w:left="6789" w:hanging="406"/>
      </w:pPr>
      <w:rPr>
        <w:rFonts w:hint="default"/>
        <w:lang w:val="ru-RU" w:eastAsia="en-US" w:bidi="ar-SA"/>
      </w:rPr>
    </w:lvl>
    <w:lvl w:ilvl="8" w:tplc="7050444C">
      <w:numFmt w:val="bullet"/>
      <w:lvlText w:val="•"/>
      <w:lvlJc w:val="left"/>
      <w:pPr>
        <w:ind w:left="7739" w:hanging="406"/>
      </w:pPr>
      <w:rPr>
        <w:rFonts w:hint="default"/>
        <w:lang w:val="ru-RU" w:eastAsia="en-US" w:bidi="ar-SA"/>
      </w:rPr>
    </w:lvl>
  </w:abstractNum>
  <w:abstractNum w:abstractNumId="42" w15:restartNumberingAfterBreak="0">
    <w:nsid w:val="535C3C5A"/>
    <w:multiLevelType w:val="hybridMultilevel"/>
    <w:tmpl w:val="30045CDE"/>
    <w:lvl w:ilvl="0" w:tplc="327AB9AC">
      <w:start w:val="1"/>
      <w:numFmt w:val="decimal"/>
      <w:lvlText w:val="%1)"/>
      <w:lvlJc w:val="left"/>
      <w:pPr>
        <w:ind w:left="222" w:hanging="2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62A656">
      <w:numFmt w:val="bullet"/>
      <w:lvlText w:val="•"/>
      <w:lvlJc w:val="left"/>
      <w:pPr>
        <w:ind w:left="1178" w:hanging="272"/>
      </w:pPr>
      <w:rPr>
        <w:rFonts w:hint="default"/>
        <w:lang w:val="ru-RU" w:eastAsia="en-US" w:bidi="ar-SA"/>
      </w:rPr>
    </w:lvl>
    <w:lvl w:ilvl="2" w:tplc="D25CD350">
      <w:numFmt w:val="bullet"/>
      <w:lvlText w:val="•"/>
      <w:lvlJc w:val="left"/>
      <w:pPr>
        <w:ind w:left="2137" w:hanging="272"/>
      </w:pPr>
      <w:rPr>
        <w:rFonts w:hint="default"/>
        <w:lang w:val="ru-RU" w:eastAsia="en-US" w:bidi="ar-SA"/>
      </w:rPr>
    </w:lvl>
    <w:lvl w:ilvl="3" w:tplc="368E4DF0">
      <w:numFmt w:val="bullet"/>
      <w:lvlText w:val="•"/>
      <w:lvlJc w:val="left"/>
      <w:pPr>
        <w:ind w:left="3095" w:hanging="272"/>
      </w:pPr>
      <w:rPr>
        <w:rFonts w:hint="default"/>
        <w:lang w:val="ru-RU" w:eastAsia="en-US" w:bidi="ar-SA"/>
      </w:rPr>
    </w:lvl>
    <w:lvl w:ilvl="4" w:tplc="71FE7E2E">
      <w:numFmt w:val="bullet"/>
      <w:lvlText w:val="•"/>
      <w:lvlJc w:val="left"/>
      <w:pPr>
        <w:ind w:left="4054" w:hanging="272"/>
      </w:pPr>
      <w:rPr>
        <w:rFonts w:hint="default"/>
        <w:lang w:val="ru-RU" w:eastAsia="en-US" w:bidi="ar-SA"/>
      </w:rPr>
    </w:lvl>
    <w:lvl w:ilvl="5" w:tplc="112AEB7A">
      <w:numFmt w:val="bullet"/>
      <w:lvlText w:val="•"/>
      <w:lvlJc w:val="left"/>
      <w:pPr>
        <w:ind w:left="5013" w:hanging="272"/>
      </w:pPr>
      <w:rPr>
        <w:rFonts w:hint="default"/>
        <w:lang w:val="ru-RU" w:eastAsia="en-US" w:bidi="ar-SA"/>
      </w:rPr>
    </w:lvl>
    <w:lvl w:ilvl="6" w:tplc="5E240E58">
      <w:numFmt w:val="bullet"/>
      <w:lvlText w:val="•"/>
      <w:lvlJc w:val="left"/>
      <w:pPr>
        <w:ind w:left="5971" w:hanging="272"/>
      </w:pPr>
      <w:rPr>
        <w:rFonts w:hint="default"/>
        <w:lang w:val="ru-RU" w:eastAsia="en-US" w:bidi="ar-SA"/>
      </w:rPr>
    </w:lvl>
    <w:lvl w:ilvl="7" w:tplc="B5D8AE5C">
      <w:numFmt w:val="bullet"/>
      <w:lvlText w:val="•"/>
      <w:lvlJc w:val="left"/>
      <w:pPr>
        <w:ind w:left="6930" w:hanging="272"/>
      </w:pPr>
      <w:rPr>
        <w:rFonts w:hint="default"/>
        <w:lang w:val="ru-RU" w:eastAsia="en-US" w:bidi="ar-SA"/>
      </w:rPr>
    </w:lvl>
    <w:lvl w:ilvl="8" w:tplc="82A0C5A2">
      <w:numFmt w:val="bullet"/>
      <w:lvlText w:val="•"/>
      <w:lvlJc w:val="left"/>
      <w:pPr>
        <w:ind w:left="7889" w:hanging="272"/>
      </w:pPr>
      <w:rPr>
        <w:rFonts w:hint="default"/>
        <w:lang w:val="ru-RU" w:eastAsia="en-US" w:bidi="ar-SA"/>
      </w:rPr>
    </w:lvl>
  </w:abstractNum>
  <w:abstractNum w:abstractNumId="43" w15:restartNumberingAfterBreak="0">
    <w:nsid w:val="609D233C"/>
    <w:multiLevelType w:val="hybridMultilevel"/>
    <w:tmpl w:val="E3F0E9D2"/>
    <w:lvl w:ilvl="0" w:tplc="B1B63CE2">
      <w:start w:val="1"/>
      <w:numFmt w:val="decimal"/>
      <w:lvlText w:val="%1)"/>
      <w:lvlJc w:val="left"/>
      <w:pPr>
        <w:ind w:left="22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EA5ABC">
      <w:numFmt w:val="bullet"/>
      <w:lvlText w:val="•"/>
      <w:lvlJc w:val="left"/>
      <w:pPr>
        <w:ind w:left="1178" w:hanging="279"/>
      </w:pPr>
      <w:rPr>
        <w:rFonts w:hint="default"/>
        <w:lang w:val="ru-RU" w:eastAsia="en-US" w:bidi="ar-SA"/>
      </w:rPr>
    </w:lvl>
    <w:lvl w:ilvl="2" w:tplc="5412D096">
      <w:numFmt w:val="bullet"/>
      <w:lvlText w:val="•"/>
      <w:lvlJc w:val="left"/>
      <w:pPr>
        <w:ind w:left="2137" w:hanging="279"/>
      </w:pPr>
      <w:rPr>
        <w:rFonts w:hint="default"/>
        <w:lang w:val="ru-RU" w:eastAsia="en-US" w:bidi="ar-SA"/>
      </w:rPr>
    </w:lvl>
    <w:lvl w:ilvl="3" w:tplc="83EC72F6">
      <w:numFmt w:val="bullet"/>
      <w:lvlText w:val="•"/>
      <w:lvlJc w:val="left"/>
      <w:pPr>
        <w:ind w:left="3095" w:hanging="279"/>
      </w:pPr>
      <w:rPr>
        <w:rFonts w:hint="default"/>
        <w:lang w:val="ru-RU" w:eastAsia="en-US" w:bidi="ar-SA"/>
      </w:rPr>
    </w:lvl>
    <w:lvl w:ilvl="4" w:tplc="A2E01EB8">
      <w:numFmt w:val="bullet"/>
      <w:lvlText w:val="•"/>
      <w:lvlJc w:val="left"/>
      <w:pPr>
        <w:ind w:left="4054" w:hanging="279"/>
      </w:pPr>
      <w:rPr>
        <w:rFonts w:hint="default"/>
        <w:lang w:val="ru-RU" w:eastAsia="en-US" w:bidi="ar-SA"/>
      </w:rPr>
    </w:lvl>
    <w:lvl w:ilvl="5" w:tplc="DD580662">
      <w:numFmt w:val="bullet"/>
      <w:lvlText w:val="•"/>
      <w:lvlJc w:val="left"/>
      <w:pPr>
        <w:ind w:left="5013" w:hanging="279"/>
      </w:pPr>
      <w:rPr>
        <w:rFonts w:hint="default"/>
        <w:lang w:val="ru-RU" w:eastAsia="en-US" w:bidi="ar-SA"/>
      </w:rPr>
    </w:lvl>
    <w:lvl w:ilvl="6" w:tplc="40C65206">
      <w:numFmt w:val="bullet"/>
      <w:lvlText w:val="•"/>
      <w:lvlJc w:val="left"/>
      <w:pPr>
        <w:ind w:left="5971" w:hanging="279"/>
      </w:pPr>
      <w:rPr>
        <w:rFonts w:hint="default"/>
        <w:lang w:val="ru-RU" w:eastAsia="en-US" w:bidi="ar-SA"/>
      </w:rPr>
    </w:lvl>
    <w:lvl w:ilvl="7" w:tplc="0DE21210">
      <w:numFmt w:val="bullet"/>
      <w:lvlText w:val="•"/>
      <w:lvlJc w:val="left"/>
      <w:pPr>
        <w:ind w:left="6930" w:hanging="279"/>
      </w:pPr>
      <w:rPr>
        <w:rFonts w:hint="default"/>
        <w:lang w:val="ru-RU" w:eastAsia="en-US" w:bidi="ar-SA"/>
      </w:rPr>
    </w:lvl>
    <w:lvl w:ilvl="8" w:tplc="555E49D6">
      <w:numFmt w:val="bullet"/>
      <w:lvlText w:val="•"/>
      <w:lvlJc w:val="left"/>
      <w:pPr>
        <w:ind w:left="7889" w:hanging="279"/>
      </w:pPr>
      <w:rPr>
        <w:rFonts w:hint="default"/>
        <w:lang w:val="ru-RU" w:eastAsia="en-US" w:bidi="ar-SA"/>
      </w:rPr>
    </w:lvl>
  </w:abstractNum>
  <w:abstractNum w:abstractNumId="44" w15:restartNumberingAfterBreak="0">
    <w:nsid w:val="62DB47B0"/>
    <w:multiLevelType w:val="hybridMultilevel"/>
    <w:tmpl w:val="D3C838C4"/>
    <w:lvl w:ilvl="0" w:tplc="01742E78">
      <w:start w:val="1"/>
      <w:numFmt w:val="decimal"/>
      <w:lvlText w:val="%1)"/>
      <w:lvlJc w:val="left"/>
      <w:pPr>
        <w:ind w:left="143" w:hanging="403"/>
      </w:pPr>
      <w:rPr>
        <w:rFonts w:ascii="Times New Roman" w:eastAsia="Times New Roman" w:hAnsi="Times New Roman" w:cs="Times New Roman" w:hint="default"/>
        <w:b w:val="0"/>
        <w:bCs w:val="0"/>
        <w:i w:val="0"/>
        <w:iCs w:val="0"/>
        <w:spacing w:val="0"/>
        <w:w w:val="100"/>
        <w:sz w:val="24"/>
        <w:szCs w:val="24"/>
        <w:lang w:val="ru-RU" w:eastAsia="en-US" w:bidi="ar-SA"/>
      </w:rPr>
    </w:lvl>
    <w:lvl w:ilvl="1" w:tplc="F99C6576">
      <w:numFmt w:val="bullet"/>
      <w:lvlText w:val="•"/>
      <w:lvlJc w:val="left"/>
      <w:pPr>
        <w:ind w:left="1089" w:hanging="403"/>
      </w:pPr>
      <w:rPr>
        <w:rFonts w:hint="default"/>
        <w:lang w:val="ru-RU" w:eastAsia="en-US" w:bidi="ar-SA"/>
      </w:rPr>
    </w:lvl>
    <w:lvl w:ilvl="2" w:tplc="DD8854AE">
      <w:numFmt w:val="bullet"/>
      <w:lvlText w:val="•"/>
      <w:lvlJc w:val="left"/>
      <w:pPr>
        <w:ind w:left="2039" w:hanging="403"/>
      </w:pPr>
      <w:rPr>
        <w:rFonts w:hint="default"/>
        <w:lang w:val="ru-RU" w:eastAsia="en-US" w:bidi="ar-SA"/>
      </w:rPr>
    </w:lvl>
    <w:lvl w:ilvl="3" w:tplc="242E7A40">
      <w:numFmt w:val="bullet"/>
      <w:lvlText w:val="•"/>
      <w:lvlJc w:val="left"/>
      <w:pPr>
        <w:ind w:left="2989" w:hanging="403"/>
      </w:pPr>
      <w:rPr>
        <w:rFonts w:hint="default"/>
        <w:lang w:val="ru-RU" w:eastAsia="en-US" w:bidi="ar-SA"/>
      </w:rPr>
    </w:lvl>
    <w:lvl w:ilvl="4" w:tplc="4B602782">
      <w:numFmt w:val="bullet"/>
      <w:lvlText w:val="•"/>
      <w:lvlJc w:val="left"/>
      <w:pPr>
        <w:ind w:left="3939" w:hanging="403"/>
      </w:pPr>
      <w:rPr>
        <w:rFonts w:hint="default"/>
        <w:lang w:val="ru-RU" w:eastAsia="en-US" w:bidi="ar-SA"/>
      </w:rPr>
    </w:lvl>
    <w:lvl w:ilvl="5" w:tplc="099AA8E6">
      <w:numFmt w:val="bullet"/>
      <w:lvlText w:val="•"/>
      <w:lvlJc w:val="left"/>
      <w:pPr>
        <w:ind w:left="4889" w:hanging="403"/>
      </w:pPr>
      <w:rPr>
        <w:rFonts w:hint="default"/>
        <w:lang w:val="ru-RU" w:eastAsia="en-US" w:bidi="ar-SA"/>
      </w:rPr>
    </w:lvl>
    <w:lvl w:ilvl="6" w:tplc="202A6FDE">
      <w:numFmt w:val="bullet"/>
      <w:lvlText w:val="•"/>
      <w:lvlJc w:val="left"/>
      <w:pPr>
        <w:ind w:left="5839" w:hanging="403"/>
      </w:pPr>
      <w:rPr>
        <w:rFonts w:hint="default"/>
        <w:lang w:val="ru-RU" w:eastAsia="en-US" w:bidi="ar-SA"/>
      </w:rPr>
    </w:lvl>
    <w:lvl w:ilvl="7" w:tplc="FBF82294">
      <w:numFmt w:val="bullet"/>
      <w:lvlText w:val="•"/>
      <w:lvlJc w:val="left"/>
      <w:pPr>
        <w:ind w:left="6789" w:hanging="403"/>
      </w:pPr>
      <w:rPr>
        <w:rFonts w:hint="default"/>
        <w:lang w:val="ru-RU" w:eastAsia="en-US" w:bidi="ar-SA"/>
      </w:rPr>
    </w:lvl>
    <w:lvl w:ilvl="8" w:tplc="D5920280">
      <w:numFmt w:val="bullet"/>
      <w:lvlText w:val="•"/>
      <w:lvlJc w:val="left"/>
      <w:pPr>
        <w:ind w:left="7739" w:hanging="403"/>
      </w:pPr>
      <w:rPr>
        <w:rFonts w:hint="default"/>
        <w:lang w:val="ru-RU" w:eastAsia="en-US" w:bidi="ar-SA"/>
      </w:rPr>
    </w:lvl>
  </w:abstractNum>
  <w:abstractNum w:abstractNumId="45" w15:restartNumberingAfterBreak="0">
    <w:nsid w:val="63E637B9"/>
    <w:multiLevelType w:val="hybridMultilevel"/>
    <w:tmpl w:val="DA8835D4"/>
    <w:lvl w:ilvl="0" w:tplc="8562867A">
      <w:start w:val="1"/>
      <w:numFmt w:val="decimal"/>
      <w:lvlText w:val="%1."/>
      <w:lvlJc w:val="left"/>
      <w:pPr>
        <w:ind w:left="222" w:hanging="295"/>
        <w:jc w:val="left"/>
      </w:pPr>
      <w:rPr>
        <w:rFonts w:hint="default"/>
        <w:spacing w:val="0"/>
        <w:w w:val="88"/>
        <w:lang w:val="ru-RU" w:eastAsia="en-US" w:bidi="ar-SA"/>
      </w:rPr>
    </w:lvl>
    <w:lvl w:ilvl="1" w:tplc="7416F1D8">
      <w:start w:val="1"/>
      <w:numFmt w:val="upperRoman"/>
      <w:lvlText w:val="%2."/>
      <w:lvlJc w:val="left"/>
      <w:pPr>
        <w:ind w:left="4353"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2" w:tplc="9C981A12">
      <w:numFmt w:val="bullet"/>
      <w:lvlText w:val="•"/>
      <w:lvlJc w:val="left"/>
      <w:pPr>
        <w:ind w:left="4965" w:hanging="214"/>
      </w:pPr>
      <w:rPr>
        <w:rFonts w:hint="default"/>
        <w:lang w:val="ru-RU" w:eastAsia="en-US" w:bidi="ar-SA"/>
      </w:rPr>
    </w:lvl>
    <w:lvl w:ilvl="3" w:tplc="9A32FC14">
      <w:numFmt w:val="bullet"/>
      <w:lvlText w:val="•"/>
      <w:lvlJc w:val="left"/>
      <w:pPr>
        <w:ind w:left="5570" w:hanging="214"/>
      </w:pPr>
      <w:rPr>
        <w:rFonts w:hint="default"/>
        <w:lang w:val="ru-RU" w:eastAsia="en-US" w:bidi="ar-SA"/>
      </w:rPr>
    </w:lvl>
    <w:lvl w:ilvl="4" w:tplc="4E2E8CA0">
      <w:numFmt w:val="bullet"/>
      <w:lvlText w:val="•"/>
      <w:lvlJc w:val="left"/>
      <w:pPr>
        <w:ind w:left="6175" w:hanging="214"/>
      </w:pPr>
      <w:rPr>
        <w:rFonts w:hint="default"/>
        <w:lang w:val="ru-RU" w:eastAsia="en-US" w:bidi="ar-SA"/>
      </w:rPr>
    </w:lvl>
    <w:lvl w:ilvl="5" w:tplc="810667E8">
      <w:numFmt w:val="bullet"/>
      <w:lvlText w:val="•"/>
      <w:lvlJc w:val="left"/>
      <w:pPr>
        <w:ind w:left="6780" w:hanging="214"/>
      </w:pPr>
      <w:rPr>
        <w:rFonts w:hint="default"/>
        <w:lang w:val="ru-RU" w:eastAsia="en-US" w:bidi="ar-SA"/>
      </w:rPr>
    </w:lvl>
    <w:lvl w:ilvl="6" w:tplc="BB3ED63E">
      <w:numFmt w:val="bullet"/>
      <w:lvlText w:val="•"/>
      <w:lvlJc w:val="left"/>
      <w:pPr>
        <w:ind w:left="7385" w:hanging="214"/>
      </w:pPr>
      <w:rPr>
        <w:rFonts w:hint="default"/>
        <w:lang w:val="ru-RU" w:eastAsia="en-US" w:bidi="ar-SA"/>
      </w:rPr>
    </w:lvl>
    <w:lvl w:ilvl="7" w:tplc="8AA20E88">
      <w:numFmt w:val="bullet"/>
      <w:lvlText w:val="•"/>
      <w:lvlJc w:val="left"/>
      <w:pPr>
        <w:ind w:left="7990" w:hanging="214"/>
      </w:pPr>
      <w:rPr>
        <w:rFonts w:hint="default"/>
        <w:lang w:val="ru-RU" w:eastAsia="en-US" w:bidi="ar-SA"/>
      </w:rPr>
    </w:lvl>
    <w:lvl w:ilvl="8" w:tplc="FBC085F4">
      <w:numFmt w:val="bullet"/>
      <w:lvlText w:val="•"/>
      <w:lvlJc w:val="left"/>
      <w:pPr>
        <w:ind w:left="8596" w:hanging="214"/>
      </w:pPr>
      <w:rPr>
        <w:rFonts w:hint="default"/>
        <w:lang w:val="ru-RU" w:eastAsia="en-US" w:bidi="ar-SA"/>
      </w:rPr>
    </w:lvl>
  </w:abstractNum>
  <w:abstractNum w:abstractNumId="46" w15:restartNumberingAfterBreak="0">
    <w:nsid w:val="67550316"/>
    <w:multiLevelType w:val="multilevel"/>
    <w:tmpl w:val="DD06A9A4"/>
    <w:lvl w:ilvl="0">
      <w:start w:val="5"/>
      <w:numFmt w:val="decimal"/>
      <w:lvlText w:val="%1"/>
      <w:lvlJc w:val="left"/>
      <w:pPr>
        <w:ind w:left="1350" w:hanging="420"/>
        <w:jc w:val="left"/>
      </w:pPr>
      <w:rPr>
        <w:rFonts w:hint="default"/>
        <w:lang w:val="ru-RU" w:eastAsia="en-US" w:bidi="ar-SA"/>
      </w:rPr>
    </w:lvl>
    <w:lvl w:ilvl="1">
      <w:start w:val="2"/>
      <w:numFmt w:val="decimal"/>
      <w:lvlText w:val="%1.%2."/>
      <w:lvlJc w:val="left"/>
      <w:pPr>
        <w:ind w:left="1350"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22" w:hanging="612"/>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236" w:hanging="612"/>
      </w:pPr>
      <w:rPr>
        <w:rFonts w:hint="default"/>
        <w:lang w:val="ru-RU" w:eastAsia="en-US" w:bidi="ar-SA"/>
      </w:rPr>
    </w:lvl>
    <w:lvl w:ilvl="4">
      <w:numFmt w:val="bullet"/>
      <w:lvlText w:val="•"/>
      <w:lvlJc w:val="left"/>
      <w:pPr>
        <w:ind w:left="4175" w:hanging="612"/>
      </w:pPr>
      <w:rPr>
        <w:rFonts w:hint="default"/>
        <w:lang w:val="ru-RU" w:eastAsia="en-US" w:bidi="ar-SA"/>
      </w:rPr>
    </w:lvl>
    <w:lvl w:ilvl="5">
      <w:numFmt w:val="bullet"/>
      <w:lvlText w:val="•"/>
      <w:lvlJc w:val="left"/>
      <w:pPr>
        <w:ind w:left="5113" w:hanging="612"/>
      </w:pPr>
      <w:rPr>
        <w:rFonts w:hint="default"/>
        <w:lang w:val="ru-RU" w:eastAsia="en-US" w:bidi="ar-SA"/>
      </w:rPr>
    </w:lvl>
    <w:lvl w:ilvl="6">
      <w:numFmt w:val="bullet"/>
      <w:lvlText w:val="•"/>
      <w:lvlJc w:val="left"/>
      <w:pPr>
        <w:ind w:left="6052" w:hanging="612"/>
      </w:pPr>
      <w:rPr>
        <w:rFonts w:hint="default"/>
        <w:lang w:val="ru-RU" w:eastAsia="en-US" w:bidi="ar-SA"/>
      </w:rPr>
    </w:lvl>
    <w:lvl w:ilvl="7">
      <w:numFmt w:val="bullet"/>
      <w:lvlText w:val="•"/>
      <w:lvlJc w:val="left"/>
      <w:pPr>
        <w:ind w:left="6990" w:hanging="612"/>
      </w:pPr>
      <w:rPr>
        <w:rFonts w:hint="default"/>
        <w:lang w:val="ru-RU" w:eastAsia="en-US" w:bidi="ar-SA"/>
      </w:rPr>
    </w:lvl>
    <w:lvl w:ilvl="8">
      <w:numFmt w:val="bullet"/>
      <w:lvlText w:val="•"/>
      <w:lvlJc w:val="left"/>
      <w:pPr>
        <w:ind w:left="7929" w:hanging="612"/>
      </w:pPr>
      <w:rPr>
        <w:rFonts w:hint="default"/>
        <w:lang w:val="ru-RU" w:eastAsia="en-US" w:bidi="ar-SA"/>
      </w:rPr>
    </w:lvl>
  </w:abstractNum>
  <w:abstractNum w:abstractNumId="47" w15:restartNumberingAfterBreak="0">
    <w:nsid w:val="68E02C0D"/>
    <w:multiLevelType w:val="hybridMultilevel"/>
    <w:tmpl w:val="6E76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F41371"/>
    <w:multiLevelType w:val="hybridMultilevel"/>
    <w:tmpl w:val="16DAF448"/>
    <w:lvl w:ilvl="0" w:tplc="104C92AC">
      <w:start w:val="1"/>
      <w:numFmt w:val="decimal"/>
      <w:lvlText w:val="%1)"/>
      <w:lvlJc w:val="left"/>
      <w:pPr>
        <w:ind w:left="143"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1" w:tplc="722C7564">
      <w:numFmt w:val="bullet"/>
      <w:lvlText w:val="•"/>
      <w:lvlJc w:val="left"/>
      <w:pPr>
        <w:ind w:left="1089" w:hanging="485"/>
      </w:pPr>
      <w:rPr>
        <w:rFonts w:hint="default"/>
        <w:lang w:val="ru-RU" w:eastAsia="en-US" w:bidi="ar-SA"/>
      </w:rPr>
    </w:lvl>
    <w:lvl w:ilvl="2" w:tplc="0DBE8A56">
      <w:numFmt w:val="bullet"/>
      <w:lvlText w:val="•"/>
      <w:lvlJc w:val="left"/>
      <w:pPr>
        <w:ind w:left="2039" w:hanging="485"/>
      </w:pPr>
      <w:rPr>
        <w:rFonts w:hint="default"/>
        <w:lang w:val="ru-RU" w:eastAsia="en-US" w:bidi="ar-SA"/>
      </w:rPr>
    </w:lvl>
    <w:lvl w:ilvl="3" w:tplc="71FE8CE8">
      <w:numFmt w:val="bullet"/>
      <w:lvlText w:val="•"/>
      <w:lvlJc w:val="left"/>
      <w:pPr>
        <w:ind w:left="2989" w:hanging="485"/>
      </w:pPr>
      <w:rPr>
        <w:rFonts w:hint="default"/>
        <w:lang w:val="ru-RU" w:eastAsia="en-US" w:bidi="ar-SA"/>
      </w:rPr>
    </w:lvl>
    <w:lvl w:ilvl="4" w:tplc="2B42F09E">
      <w:numFmt w:val="bullet"/>
      <w:lvlText w:val="•"/>
      <w:lvlJc w:val="left"/>
      <w:pPr>
        <w:ind w:left="3939" w:hanging="485"/>
      </w:pPr>
      <w:rPr>
        <w:rFonts w:hint="default"/>
        <w:lang w:val="ru-RU" w:eastAsia="en-US" w:bidi="ar-SA"/>
      </w:rPr>
    </w:lvl>
    <w:lvl w:ilvl="5" w:tplc="6228079C">
      <w:numFmt w:val="bullet"/>
      <w:lvlText w:val="•"/>
      <w:lvlJc w:val="left"/>
      <w:pPr>
        <w:ind w:left="4889" w:hanging="485"/>
      </w:pPr>
      <w:rPr>
        <w:rFonts w:hint="default"/>
        <w:lang w:val="ru-RU" w:eastAsia="en-US" w:bidi="ar-SA"/>
      </w:rPr>
    </w:lvl>
    <w:lvl w:ilvl="6" w:tplc="528E6120">
      <w:numFmt w:val="bullet"/>
      <w:lvlText w:val="•"/>
      <w:lvlJc w:val="left"/>
      <w:pPr>
        <w:ind w:left="5839" w:hanging="485"/>
      </w:pPr>
      <w:rPr>
        <w:rFonts w:hint="default"/>
        <w:lang w:val="ru-RU" w:eastAsia="en-US" w:bidi="ar-SA"/>
      </w:rPr>
    </w:lvl>
    <w:lvl w:ilvl="7" w:tplc="8F566912">
      <w:numFmt w:val="bullet"/>
      <w:lvlText w:val="•"/>
      <w:lvlJc w:val="left"/>
      <w:pPr>
        <w:ind w:left="6789" w:hanging="485"/>
      </w:pPr>
      <w:rPr>
        <w:rFonts w:hint="default"/>
        <w:lang w:val="ru-RU" w:eastAsia="en-US" w:bidi="ar-SA"/>
      </w:rPr>
    </w:lvl>
    <w:lvl w:ilvl="8" w:tplc="3A4E337C">
      <w:numFmt w:val="bullet"/>
      <w:lvlText w:val="•"/>
      <w:lvlJc w:val="left"/>
      <w:pPr>
        <w:ind w:left="7739" w:hanging="485"/>
      </w:pPr>
      <w:rPr>
        <w:rFonts w:hint="default"/>
        <w:lang w:val="ru-RU" w:eastAsia="en-US" w:bidi="ar-SA"/>
      </w:rPr>
    </w:lvl>
  </w:abstractNum>
  <w:abstractNum w:abstractNumId="49" w15:restartNumberingAfterBreak="0">
    <w:nsid w:val="72445F88"/>
    <w:multiLevelType w:val="hybridMultilevel"/>
    <w:tmpl w:val="E1CE215A"/>
    <w:lvl w:ilvl="0" w:tplc="7F8E044A">
      <w:start w:val="1"/>
      <w:numFmt w:val="decimal"/>
      <w:lvlText w:val="%1."/>
      <w:lvlJc w:val="left"/>
      <w:pPr>
        <w:ind w:left="1587" w:hanging="360"/>
      </w:pPr>
      <w:rPr>
        <w:rFonts w:hint="default"/>
        <w:u w:val="none"/>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50" w15:restartNumberingAfterBreak="0">
    <w:nsid w:val="72A57ABD"/>
    <w:multiLevelType w:val="hybridMultilevel"/>
    <w:tmpl w:val="CFA80FB0"/>
    <w:lvl w:ilvl="0" w:tplc="4E9ADC68">
      <w:start w:val="1"/>
      <w:numFmt w:val="decimal"/>
      <w:lvlText w:val="%1)"/>
      <w:lvlJc w:val="left"/>
      <w:pPr>
        <w:ind w:left="1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DA02DD2">
      <w:numFmt w:val="bullet"/>
      <w:lvlText w:val="•"/>
      <w:lvlJc w:val="left"/>
      <w:pPr>
        <w:ind w:left="1089" w:hanging="360"/>
      </w:pPr>
      <w:rPr>
        <w:rFonts w:hint="default"/>
        <w:lang w:val="ru-RU" w:eastAsia="en-US" w:bidi="ar-SA"/>
      </w:rPr>
    </w:lvl>
    <w:lvl w:ilvl="2" w:tplc="5F522144">
      <w:numFmt w:val="bullet"/>
      <w:lvlText w:val="•"/>
      <w:lvlJc w:val="left"/>
      <w:pPr>
        <w:ind w:left="2039" w:hanging="360"/>
      </w:pPr>
      <w:rPr>
        <w:rFonts w:hint="default"/>
        <w:lang w:val="ru-RU" w:eastAsia="en-US" w:bidi="ar-SA"/>
      </w:rPr>
    </w:lvl>
    <w:lvl w:ilvl="3" w:tplc="886AC34E">
      <w:numFmt w:val="bullet"/>
      <w:lvlText w:val="•"/>
      <w:lvlJc w:val="left"/>
      <w:pPr>
        <w:ind w:left="2989" w:hanging="360"/>
      </w:pPr>
      <w:rPr>
        <w:rFonts w:hint="default"/>
        <w:lang w:val="ru-RU" w:eastAsia="en-US" w:bidi="ar-SA"/>
      </w:rPr>
    </w:lvl>
    <w:lvl w:ilvl="4" w:tplc="2E782116">
      <w:numFmt w:val="bullet"/>
      <w:lvlText w:val="•"/>
      <w:lvlJc w:val="left"/>
      <w:pPr>
        <w:ind w:left="3939" w:hanging="360"/>
      </w:pPr>
      <w:rPr>
        <w:rFonts w:hint="default"/>
        <w:lang w:val="ru-RU" w:eastAsia="en-US" w:bidi="ar-SA"/>
      </w:rPr>
    </w:lvl>
    <w:lvl w:ilvl="5" w:tplc="B85C43EC">
      <w:numFmt w:val="bullet"/>
      <w:lvlText w:val="•"/>
      <w:lvlJc w:val="left"/>
      <w:pPr>
        <w:ind w:left="4889" w:hanging="360"/>
      </w:pPr>
      <w:rPr>
        <w:rFonts w:hint="default"/>
        <w:lang w:val="ru-RU" w:eastAsia="en-US" w:bidi="ar-SA"/>
      </w:rPr>
    </w:lvl>
    <w:lvl w:ilvl="6" w:tplc="117AD644">
      <w:numFmt w:val="bullet"/>
      <w:lvlText w:val="•"/>
      <w:lvlJc w:val="left"/>
      <w:pPr>
        <w:ind w:left="5839" w:hanging="360"/>
      </w:pPr>
      <w:rPr>
        <w:rFonts w:hint="default"/>
        <w:lang w:val="ru-RU" w:eastAsia="en-US" w:bidi="ar-SA"/>
      </w:rPr>
    </w:lvl>
    <w:lvl w:ilvl="7" w:tplc="97F65AF2">
      <w:numFmt w:val="bullet"/>
      <w:lvlText w:val="•"/>
      <w:lvlJc w:val="left"/>
      <w:pPr>
        <w:ind w:left="6789" w:hanging="360"/>
      </w:pPr>
      <w:rPr>
        <w:rFonts w:hint="default"/>
        <w:lang w:val="ru-RU" w:eastAsia="en-US" w:bidi="ar-SA"/>
      </w:rPr>
    </w:lvl>
    <w:lvl w:ilvl="8" w:tplc="48E87078">
      <w:numFmt w:val="bullet"/>
      <w:lvlText w:val="•"/>
      <w:lvlJc w:val="left"/>
      <w:pPr>
        <w:ind w:left="7739" w:hanging="360"/>
      </w:pPr>
      <w:rPr>
        <w:rFonts w:hint="default"/>
        <w:lang w:val="ru-RU" w:eastAsia="en-US" w:bidi="ar-SA"/>
      </w:rPr>
    </w:lvl>
  </w:abstractNum>
  <w:abstractNum w:abstractNumId="51" w15:restartNumberingAfterBreak="0">
    <w:nsid w:val="7D032B84"/>
    <w:multiLevelType w:val="hybridMultilevel"/>
    <w:tmpl w:val="527271D6"/>
    <w:lvl w:ilvl="0" w:tplc="7E8087BC">
      <w:start w:val="1"/>
      <w:numFmt w:val="decimal"/>
      <w:lvlText w:val="%1)"/>
      <w:lvlJc w:val="left"/>
      <w:pPr>
        <w:ind w:left="1201"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1C9C06">
      <w:numFmt w:val="bullet"/>
      <w:lvlText w:val="•"/>
      <w:lvlJc w:val="left"/>
      <w:pPr>
        <w:ind w:left="2060" w:hanging="260"/>
      </w:pPr>
      <w:rPr>
        <w:rFonts w:hint="default"/>
        <w:lang w:val="ru-RU" w:eastAsia="en-US" w:bidi="ar-SA"/>
      </w:rPr>
    </w:lvl>
    <w:lvl w:ilvl="2" w:tplc="0DEEAAFE">
      <w:numFmt w:val="bullet"/>
      <w:lvlText w:val="•"/>
      <w:lvlJc w:val="left"/>
      <w:pPr>
        <w:ind w:left="2921" w:hanging="260"/>
      </w:pPr>
      <w:rPr>
        <w:rFonts w:hint="default"/>
        <w:lang w:val="ru-RU" w:eastAsia="en-US" w:bidi="ar-SA"/>
      </w:rPr>
    </w:lvl>
    <w:lvl w:ilvl="3" w:tplc="66287700">
      <w:numFmt w:val="bullet"/>
      <w:lvlText w:val="•"/>
      <w:lvlJc w:val="left"/>
      <w:pPr>
        <w:ind w:left="3781" w:hanging="260"/>
      </w:pPr>
      <w:rPr>
        <w:rFonts w:hint="default"/>
        <w:lang w:val="ru-RU" w:eastAsia="en-US" w:bidi="ar-SA"/>
      </w:rPr>
    </w:lvl>
    <w:lvl w:ilvl="4" w:tplc="9E22F7D2">
      <w:numFmt w:val="bullet"/>
      <w:lvlText w:val="•"/>
      <w:lvlJc w:val="left"/>
      <w:pPr>
        <w:ind w:left="4642" w:hanging="260"/>
      </w:pPr>
      <w:rPr>
        <w:rFonts w:hint="default"/>
        <w:lang w:val="ru-RU" w:eastAsia="en-US" w:bidi="ar-SA"/>
      </w:rPr>
    </w:lvl>
    <w:lvl w:ilvl="5" w:tplc="C63C9FD4">
      <w:numFmt w:val="bullet"/>
      <w:lvlText w:val="•"/>
      <w:lvlJc w:val="left"/>
      <w:pPr>
        <w:ind w:left="5503" w:hanging="260"/>
      </w:pPr>
      <w:rPr>
        <w:rFonts w:hint="default"/>
        <w:lang w:val="ru-RU" w:eastAsia="en-US" w:bidi="ar-SA"/>
      </w:rPr>
    </w:lvl>
    <w:lvl w:ilvl="6" w:tplc="352C3E5A">
      <w:numFmt w:val="bullet"/>
      <w:lvlText w:val="•"/>
      <w:lvlJc w:val="left"/>
      <w:pPr>
        <w:ind w:left="6363" w:hanging="260"/>
      </w:pPr>
      <w:rPr>
        <w:rFonts w:hint="default"/>
        <w:lang w:val="ru-RU" w:eastAsia="en-US" w:bidi="ar-SA"/>
      </w:rPr>
    </w:lvl>
    <w:lvl w:ilvl="7" w:tplc="70F2698A">
      <w:numFmt w:val="bullet"/>
      <w:lvlText w:val="•"/>
      <w:lvlJc w:val="left"/>
      <w:pPr>
        <w:ind w:left="7224" w:hanging="260"/>
      </w:pPr>
      <w:rPr>
        <w:rFonts w:hint="default"/>
        <w:lang w:val="ru-RU" w:eastAsia="en-US" w:bidi="ar-SA"/>
      </w:rPr>
    </w:lvl>
    <w:lvl w:ilvl="8" w:tplc="48F2D0F0">
      <w:numFmt w:val="bullet"/>
      <w:lvlText w:val="•"/>
      <w:lvlJc w:val="left"/>
      <w:pPr>
        <w:ind w:left="8085" w:hanging="260"/>
      </w:pPr>
      <w:rPr>
        <w:rFonts w:hint="default"/>
        <w:lang w:val="ru-RU" w:eastAsia="en-US" w:bidi="ar-SA"/>
      </w:rPr>
    </w:lvl>
  </w:abstractNum>
  <w:abstractNum w:abstractNumId="52" w15:restartNumberingAfterBreak="0">
    <w:nsid w:val="7F524447"/>
    <w:multiLevelType w:val="hybridMultilevel"/>
    <w:tmpl w:val="5AA4AC36"/>
    <w:lvl w:ilvl="0" w:tplc="1FBCB26E">
      <w:start w:val="1"/>
      <w:numFmt w:val="decimal"/>
      <w:lvlText w:val="%1)"/>
      <w:lvlJc w:val="left"/>
      <w:pPr>
        <w:ind w:left="1191"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AA175C">
      <w:numFmt w:val="bullet"/>
      <w:lvlText w:val="•"/>
      <w:lvlJc w:val="left"/>
      <w:pPr>
        <w:ind w:left="2060" w:hanging="262"/>
      </w:pPr>
      <w:rPr>
        <w:rFonts w:hint="default"/>
        <w:lang w:val="ru-RU" w:eastAsia="en-US" w:bidi="ar-SA"/>
      </w:rPr>
    </w:lvl>
    <w:lvl w:ilvl="2" w:tplc="6790952E">
      <w:numFmt w:val="bullet"/>
      <w:lvlText w:val="•"/>
      <w:lvlJc w:val="left"/>
      <w:pPr>
        <w:ind w:left="2921" w:hanging="262"/>
      </w:pPr>
      <w:rPr>
        <w:rFonts w:hint="default"/>
        <w:lang w:val="ru-RU" w:eastAsia="en-US" w:bidi="ar-SA"/>
      </w:rPr>
    </w:lvl>
    <w:lvl w:ilvl="3" w:tplc="7710091E">
      <w:numFmt w:val="bullet"/>
      <w:lvlText w:val="•"/>
      <w:lvlJc w:val="left"/>
      <w:pPr>
        <w:ind w:left="3781" w:hanging="262"/>
      </w:pPr>
      <w:rPr>
        <w:rFonts w:hint="default"/>
        <w:lang w:val="ru-RU" w:eastAsia="en-US" w:bidi="ar-SA"/>
      </w:rPr>
    </w:lvl>
    <w:lvl w:ilvl="4" w:tplc="0FDE00EE">
      <w:numFmt w:val="bullet"/>
      <w:lvlText w:val="•"/>
      <w:lvlJc w:val="left"/>
      <w:pPr>
        <w:ind w:left="4642" w:hanging="262"/>
      </w:pPr>
      <w:rPr>
        <w:rFonts w:hint="default"/>
        <w:lang w:val="ru-RU" w:eastAsia="en-US" w:bidi="ar-SA"/>
      </w:rPr>
    </w:lvl>
    <w:lvl w:ilvl="5" w:tplc="102A6C18">
      <w:numFmt w:val="bullet"/>
      <w:lvlText w:val="•"/>
      <w:lvlJc w:val="left"/>
      <w:pPr>
        <w:ind w:left="5503" w:hanging="262"/>
      </w:pPr>
      <w:rPr>
        <w:rFonts w:hint="default"/>
        <w:lang w:val="ru-RU" w:eastAsia="en-US" w:bidi="ar-SA"/>
      </w:rPr>
    </w:lvl>
    <w:lvl w:ilvl="6" w:tplc="460A6488">
      <w:numFmt w:val="bullet"/>
      <w:lvlText w:val="•"/>
      <w:lvlJc w:val="left"/>
      <w:pPr>
        <w:ind w:left="6363" w:hanging="262"/>
      </w:pPr>
      <w:rPr>
        <w:rFonts w:hint="default"/>
        <w:lang w:val="ru-RU" w:eastAsia="en-US" w:bidi="ar-SA"/>
      </w:rPr>
    </w:lvl>
    <w:lvl w:ilvl="7" w:tplc="0BFC26D6">
      <w:numFmt w:val="bullet"/>
      <w:lvlText w:val="•"/>
      <w:lvlJc w:val="left"/>
      <w:pPr>
        <w:ind w:left="7224" w:hanging="262"/>
      </w:pPr>
      <w:rPr>
        <w:rFonts w:hint="default"/>
        <w:lang w:val="ru-RU" w:eastAsia="en-US" w:bidi="ar-SA"/>
      </w:rPr>
    </w:lvl>
    <w:lvl w:ilvl="8" w:tplc="57EA287A">
      <w:numFmt w:val="bullet"/>
      <w:lvlText w:val="•"/>
      <w:lvlJc w:val="left"/>
      <w:pPr>
        <w:ind w:left="8085" w:hanging="262"/>
      </w:pPr>
      <w:rPr>
        <w:rFonts w:hint="default"/>
        <w:lang w:val="ru-RU" w:eastAsia="en-US" w:bidi="ar-SA"/>
      </w:rPr>
    </w:lvl>
  </w:abstractNum>
  <w:abstractNum w:abstractNumId="53" w15:restartNumberingAfterBreak="0">
    <w:nsid w:val="7F5F3639"/>
    <w:multiLevelType w:val="multilevel"/>
    <w:tmpl w:val="89A2B3B2"/>
    <w:lvl w:ilvl="0">
      <w:start w:val="1"/>
      <w:numFmt w:val="decimal"/>
      <w:lvlText w:val="%1)"/>
      <w:lvlJc w:val="left"/>
      <w:pPr>
        <w:ind w:left="222"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2" w:hanging="44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137" w:hanging="440"/>
      </w:pPr>
      <w:rPr>
        <w:rFonts w:hint="default"/>
        <w:lang w:val="ru-RU" w:eastAsia="en-US" w:bidi="ar-SA"/>
      </w:rPr>
    </w:lvl>
    <w:lvl w:ilvl="3">
      <w:numFmt w:val="bullet"/>
      <w:lvlText w:val="•"/>
      <w:lvlJc w:val="left"/>
      <w:pPr>
        <w:ind w:left="3095" w:hanging="440"/>
      </w:pPr>
      <w:rPr>
        <w:rFonts w:hint="default"/>
        <w:lang w:val="ru-RU" w:eastAsia="en-US" w:bidi="ar-SA"/>
      </w:rPr>
    </w:lvl>
    <w:lvl w:ilvl="4">
      <w:numFmt w:val="bullet"/>
      <w:lvlText w:val="•"/>
      <w:lvlJc w:val="left"/>
      <w:pPr>
        <w:ind w:left="4054" w:hanging="440"/>
      </w:pPr>
      <w:rPr>
        <w:rFonts w:hint="default"/>
        <w:lang w:val="ru-RU" w:eastAsia="en-US" w:bidi="ar-SA"/>
      </w:rPr>
    </w:lvl>
    <w:lvl w:ilvl="5">
      <w:numFmt w:val="bullet"/>
      <w:lvlText w:val="•"/>
      <w:lvlJc w:val="left"/>
      <w:pPr>
        <w:ind w:left="5013" w:hanging="440"/>
      </w:pPr>
      <w:rPr>
        <w:rFonts w:hint="default"/>
        <w:lang w:val="ru-RU" w:eastAsia="en-US" w:bidi="ar-SA"/>
      </w:rPr>
    </w:lvl>
    <w:lvl w:ilvl="6">
      <w:numFmt w:val="bullet"/>
      <w:lvlText w:val="•"/>
      <w:lvlJc w:val="left"/>
      <w:pPr>
        <w:ind w:left="5971" w:hanging="440"/>
      </w:pPr>
      <w:rPr>
        <w:rFonts w:hint="default"/>
        <w:lang w:val="ru-RU" w:eastAsia="en-US" w:bidi="ar-SA"/>
      </w:rPr>
    </w:lvl>
    <w:lvl w:ilvl="7">
      <w:numFmt w:val="bullet"/>
      <w:lvlText w:val="•"/>
      <w:lvlJc w:val="left"/>
      <w:pPr>
        <w:ind w:left="6930" w:hanging="440"/>
      </w:pPr>
      <w:rPr>
        <w:rFonts w:hint="default"/>
        <w:lang w:val="ru-RU" w:eastAsia="en-US" w:bidi="ar-SA"/>
      </w:rPr>
    </w:lvl>
    <w:lvl w:ilvl="8">
      <w:numFmt w:val="bullet"/>
      <w:lvlText w:val="•"/>
      <w:lvlJc w:val="left"/>
      <w:pPr>
        <w:ind w:left="7889" w:hanging="440"/>
      </w:pPr>
      <w:rPr>
        <w:rFonts w:hint="default"/>
        <w:lang w:val="ru-RU" w:eastAsia="en-US" w:bidi="ar-SA"/>
      </w:rPr>
    </w:lvl>
  </w:abstractNum>
  <w:num w:numId="1">
    <w:abstractNumId w:val="49"/>
  </w:num>
  <w:num w:numId="2">
    <w:abstractNumId w:val="40"/>
  </w:num>
  <w:num w:numId="3">
    <w:abstractNumId w:val="11"/>
  </w:num>
  <w:num w:numId="4">
    <w:abstractNumId w:val="15"/>
  </w:num>
  <w:num w:numId="5">
    <w:abstractNumId w:val="27"/>
  </w:num>
  <w:num w:numId="6">
    <w:abstractNumId w:val="28"/>
  </w:num>
  <w:num w:numId="7">
    <w:abstractNumId w:val="34"/>
  </w:num>
  <w:num w:numId="8">
    <w:abstractNumId w:val="50"/>
  </w:num>
  <w:num w:numId="9">
    <w:abstractNumId w:val="10"/>
  </w:num>
  <w:num w:numId="10">
    <w:abstractNumId w:val="48"/>
  </w:num>
  <w:num w:numId="11">
    <w:abstractNumId w:val="19"/>
  </w:num>
  <w:num w:numId="12">
    <w:abstractNumId w:val="18"/>
  </w:num>
  <w:num w:numId="13">
    <w:abstractNumId w:val="41"/>
  </w:num>
  <w:num w:numId="14">
    <w:abstractNumId w:val="39"/>
  </w:num>
  <w:num w:numId="15">
    <w:abstractNumId w:val="24"/>
  </w:num>
  <w:num w:numId="16">
    <w:abstractNumId w:val="33"/>
  </w:num>
  <w:num w:numId="17">
    <w:abstractNumId w:val="23"/>
  </w:num>
  <w:num w:numId="18">
    <w:abstractNumId w:val="1"/>
  </w:num>
  <w:num w:numId="19">
    <w:abstractNumId w:val="6"/>
  </w:num>
  <w:num w:numId="20">
    <w:abstractNumId w:val="2"/>
  </w:num>
  <w:num w:numId="21">
    <w:abstractNumId w:val="31"/>
  </w:num>
  <w:num w:numId="22">
    <w:abstractNumId w:val="22"/>
  </w:num>
  <w:num w:numId="23">
    <w:abstractNumId w:val="20"/>
  </w:num>
  <w:num w:numId="24">
    <w:abstractNumId w:val="44"/>
  </w:num>
  <w:num w:numId="25">
    <w:abstractNumId w:val="9"/>
  </w:num>
  <w:num w:numId="26">
    <w:abstractNumId w:val="25"/>
  </w:num>
  <w:num w:numId="27">
    <w:abstractNumId w:val="17"/>
  </w:num>
  <w:num w:numId="28">
    <w:abstractNumId w:val="3"/>
  </w:num>
  <w:num w:numId="29">
    <w:abstractNumId w:val="42"/>
  </w:num>
  <w:num w:numId="30">
    <w:abstractNumId w:val="26"/>
  </w:num>
  <w:num w:numId="31">
    <w:abstractNumId w:val="46"/>
  </w:num>
  <w:num w:numId="32">
    <w:abstractNumId w:val="12"/>
  </w:num>
  <w:num w:numId="33">
    <w:abstractNumId w:val="14"/>
  </w:num>
  <w:num w:numId="34">
    <w:abstractNumId w:val="43"/>
  </w:num>
  <w:num w:numId="35">
    <w:abstractNumId w:val="52"/>
  </w:num>
  <w:num w:numId="36">
    <w:abstractNumId w:val="5"/>
  </w:num>
  <w:num w:numId="37">
    <w:abstractNumId w:val="51"/>
  </w:num>
  <w:num w:numId="38">
    <w:abstractNumId w:val="4"/>
  </w:num>
  <w:num w:numId="39">
    <w:abstractNumId w:val="35"/>
  </w:num>
  <w:num w:numId="40">
    <w:abstractNumId w:val="13"/>
  </w:num>
  <w:num w:numId="41">
    <w:abstractNumId w:val="53"/>
  </w:num>
  <w:num w:numId="42">
    <w:abstractNumId w:val="21"/>
  </w:num>
  <w:num w:numId="43">
    <w:abstractNumId w:val="36"/>
  </w:num>
  <w:num w:numId="44">
    <w:abstractNumId w:val="29"/>
  </w:num>
  <w:num w:numId="45">
    <w:abstractNumId w:val="32"/>
  </w:num>
  <w:num w:numId="46">
    <w:abstractNumId w:val="0"/>
  </w:num>
  <w:num w:numId="47">
    <w:abstractNumId w:val="8"/>
  </w:num>
  <w:num w:numId="48">
    <w:abstractNumId w:val="37"/>
  </w:num>
  <w:num w:numId="49">
    <w:abstractNumId w:val="7"/>
  </w:num>
  <w:num w:numId="50">
    <w:abstractNumId w:val="45"/>
  </w:num>
  <w:num w:numId="51">
    <w:abstractNumId w:val="30"/>
  </w:num>
  <w:num w:numId="52">
    <w:abstractNumId w:val="47"/>
  </w:num>
  <w:num w:numId="53">
    <w:abstractNumId w:val="16"/>
  </w:num>
  <w:num w:numId="54">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A12"/>
    <w:rsid w:val="00016671"/>
    <w:rsid w:val="000715A8"/>
    <w:rsid w:val="000A69D7"/>
    <w:rsid w:val="000B11E6"/>
    <w:rsid w:val="000B2E7C"/>
    <w:rsid w:val="0016710B"/>
    <w:rsid w:val="00172F6D"/>
    <w:rsid w:val="0017717B"/>
    <w:rsid w:val="00180B78"/>
    <w:rsid w:val="00193819"/>
    <w:rsid w:val="001C5596"/>
    <w:rsid w:val="001D650E"/>
    <w:rsid w:val="00211EEC"/>
    <w:rsid w:val="00232F26"/>
    <w:rsid w:val="00244A62"/>
    <w:rsid w:val="0025463A"/>
    <w:rsid w:val="0031083D"/>
    <w:rsid w:val="00310DF9"/>
    <w:rsid w:val="00314BBD"/>
    <w:rsid w:val="00324B80"/>
    <w:rsid w:val="00347A9E"/>
    <w:rsid w:val="00364E33"/>
    <w:rsid w:val="003A0951"/>
    <w:rsid w:val="003B5646"/>
    <w:rsid w:val="004242B1"/>
    <w:rsid w:val="00444550"/>
    <w:rsid w:val="00460A43"/>
    <w:rsid w:val="004632FC"/>
    <w:rsid w:val="00474F2A"/>
    <w:rsid w:val="00477C90"/>
    <w:rsid w:val="00484C50"/>
    <w:rsid w:val="00501EE2"/>
    <w:rsid w:val="00516573"/>
    <w:rsid w:val="00517874"/>
    <w:rsid w:val="0052608F"/>
    <w:rsid w:val="005333B8"/>
    <w:rsid w:val="00550EE1"/>
    <w:rsid w:val="005656AC"/>
    <w:rsid w:val="00567345"/>
    <w:rsid w:val="00572832"/>
    <w:rsid w:val="00584317"/>
    <w:rsid w:val="005F339F"/>
    <w:rsid w:val="00656DA8"/>
    <w:rsid w:val="00657D54"/>
    <w:rsid w:val="00657DB5"/>
    <w:rsid w:val="006A16D8"/>
    <w:rsid w:val="006D16B1"/>
    <w:rsid w:val="006D6569"/>
    <w:rsid w:val="006E5D76"/>
    <w:rsid w:val="0070032C"/>
    <w:rsid w:val="00721B06"/>
    <w:rsid w:val="00743F82"/>
    <w:rsid w:val="00777E48"/>
    <w:rsid w:val="007B063B"/>
    <w:rsid w:val="007B2479"/>
    <w:rsid w:val="007D47C9"/>
    <w:rsid w:val="007F3134"/>
    <w:rsid w:val="00815571"/>
    <w:rsid w:val="008172F6"/>
    <w:rsid w:val="00890BDE"/>
    <w:rsid w:val="008A355B"/>
    <w:rsid w:val="008D433D"/>
    <w:rsid w:val="008D466C"/>
    <w:rsid w:val="008E50DF"/>
    <w:rsid w:val="008F4A12"/>
    <w:rsid w:val="008F72A2"/>
    <w:rsid w:val="00947C0E"/>
    <w:rsid w:val="009650BD"/>
    <w:rsid w:val="00987588"/>
    <w:rsid w:val="009915AE"/>
    <w:rsid w:val="009B22C2"/>
    <w:rsid w:val="00A42FA7"/>
    <w:rsid w:val="00A44911"/>
    <w:rsid w:val="00A73A45"/>
    <w:rsid w:val="00A812A9"/>
    <w:rsid w:val="00A93274"/>
    <w:rsid w:val="00B02762"/>
    <w:rsid w:val="00B40F4A"/>
    <w:rsid w:val="00B54024"/>
    <w:rsid w:val="00B543DA"/>
    <w:rsid w:val="00B70D9D"/>
    <w:rsid w:val="00B90BC8"/>
    <w:rsid w:val="00B92FC0"/>
    <w:rsid w:val="00C77E30"/>
    <w:rsid w:val="00CA0692"/>
    <w:rsid w:val="00CB0F7F"/>
    <w:rsid w:val="00CB3D54"/>
    <w:rsid w:val="00CC334A"/>
    <w:rsid w:val="00CD7A0B"/>
    <w:rsid w:val="00D34D32"/>
    <w:rsid w:val="00D50FFB"/>
    <w:rsid w:val="00DA3D9D"/>
    <w:rsid w:val="00DF41B8"/>
    <w:rsid w:val="00DF5F44"/>
    <w:rsid w:val="00E0296E"/>
    <w:rsid w:val="00E07560"/>
    <w:rsid w:val="00E30475"/>
    <w:rsid w:val="00E630C2"/>
    <w:rsid w:val="00E72B56"/>
    <w:rsid w:val="00E75B34"/>
    <w:rsid w:val="00EA50DD"/>
    <w:rsid w:val="00EB7768"/>
    <w:rsid w:val="00EE1987"/>
    <w:rsid w:val="00EE6BF1"/>
    <w:rsid w:val="00F10D92"/>
    <w:rsid w:val="00F50A70"/>
    <w:rsid w:val="00F62AE1"/>
    <w:rsid w:val="00FB0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B5EF"/>
  <w15:docId w15:val="{43DB6CE9-7ABB-489E-A27E-649F6EE7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F4A12"/>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1"/>
    <w:qFormat/>
    <w:rsid w:val="008F4A12"/>
    <w:pPr>
      <w:keepNext/>
      <w:ind w:left="284" w:right="-1186" w:firstLine="0"/>
      <w:jc w:val="left"/>
      <w:outlineLv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F4A12"/>
    <w:pPr>
      <w:spacing w:after="0" w:line="240" w:lineRule="auto"/>
      <w:ind w:firstLine="567"/>
      <w:jc w:val="both"/>
    </w:pPr>
    <w:rPr>
      <w:rFonts w:ascii="Arial" w:eastAsia="Times New Roman" w:hAnsi="Arial" w:cs="Times New Roman"/>
      <w:sz w:val="24"/>
      <w:szCs w:val="24"/>
      <w:lang w:eastAsia="ru-RU"/>
    </w:rPr>
  </w:style>
  <w:style w:type="character" w:customStyle="1" w:styleId="10">
    <w:name w:val="Заголовок 1 Знак"/>
    <w:basedOn w:val="a0"/>
    <w:link w:val="1"/>
    <w:rsid w:val="008F4A12"/>
    <w:rPr>
      <w:rFonts w:ascii="Times New Roman" w:eastAsia="Times New Roman" w:hAnsi="Times New Roman" w:cs="Times New Roman"/>
      <w:sz w:val="24"/>
      <w:szCs w:val="20"/>
      <w:lang w:eastAsia="ru-RU"/>
    </w:rPr>
  </w:style>
  <w:style w:type="paragraph" w:styleId="a6">
    <w:name w:val="List Paragraph"/>
    <w:basedOn w:val="a"/>
    <w:uiPriority w:val="34"/>
    <w:qFormat/>
    <w:rsid w:val="008F4A12"/>
    <w:pPr>
      <w:ind w:left="720" w:firstLine="0"/>
      <w:contextualSpacing/>
      <w:jc w:val="left"/>
    </w:pPr>
    <w:rPr>
      <w:rFonts w:ascii="Times New Roman" w:hAnsi="Times New Roman"/>
    </w:rPr>
  </w:style>
  <w:style w:type="paragraph" w:styleId="a7">
    <w:name w:val="Normal (Web)"/>
    <w:basedOn w:val="a"/>
    <w:unhideWhenUsed/>
    <w:rsid w:val="005656AC"/>
    <w:pPr>
      <w:spacing w:before="100" w:beforeAutospacing="1" w:after="100" w:afterAutospacing="1"/>
      <w:ind w:firstLine="0"/>
      <w:jc w:val="left"/>
    </w:pPr>
    <w:rPr>
      <w:rFonts w:ascii="Times New Roman" w:hAnsi="Times New Roman"/>
    </w:rPr>
  </w:style>
  <w:style w:type="paragraph" w:styleId="a8">
    <w:name w:val="Body Text"/>
    <w:basedOn w:val="a"/>
    <w:link w:val="a9"/>
    <w:uiPriority w:val="1"/>
    <w:qFormat/>
    <w:rsid w:val="00D50FFB"/>
    <w:pPr>
      <w:widowControl w:val="0"/>
      <w:autoSpaceDE w:val="0"/>
      <w:autoSpaceDN w:val="0"/>
      <w:ind w:left="102" w:firstLine="707"/>
    </w:pPr>
    <w:rPr>
      <w:rFonts w:ascii="Times New Roman" w:hAnsi="Times New Roman"/>
      <w:sz w:val="28"/>
      <w:szCs w:val="28"/>
      <w:lang w:eastAsia="en-US"/>
    </w:rPr>
  </w:style>
  <w:style w:type="character" w:customStyle="1" w:styleId="a9">
    <w:name w:val="Основной текст Знак"/>
    <w:basedOn w:val="a0"/>
    <w:link w:val="a8"/>
    <w:uiPriority w:val="1"/>
    <w:rsid w:val="00D50FFB"/>
    <w:rPr>
      <w:rFonts w:ascii="Times New Roman" w:eastAsia="Times New Roman" w:hAnsi="Times New Roman" w:cs="Times New Roman"/>
      <w:sz w:val="28"/>
      <w:szCs w:val="28"/>
    </w:rPr>
  </w:style>
  <w:style w:type="paragraph" w:styleId="aa">
    <w:name w:val="Title"/>
    <w:basedOn w:val="a"/>
    <w:link w:val="ab"/>
    <w:uiPriority w:val="1"/>
    <w:qFormat/>
    <w:rsid w:val="00D50FFB"/>
    <w:pPr>
      <w:widowControl w:val="0"/>
      <w:autoSpaceDE w:val="0"/>
      <w:autoSpaceDN w:val="0"/>
      <w:ind w:left="434" w:right="439" w:firstLine="0"/>
      <w:jc w:val="center"/>
    </w:pPr>
    <w:rPr>
      <w:rFonts w:ascii="Times New Roman" w:hAnsi="Times New Roman"/>
      <w:b/>
      <w:bCs/>
      <w:sz w:val="36"/>
      <w:szCs w:val="36"/>
      <w:lang w:eastAsia="en-US"/>
    </w:rPr>
  </w:style>
  <w:style w:type="character" w:customStyle="1" w:styleId="ab">
    <w:name w:val="Заголовок Знак"/>
    <w:basedOn w:val="a0"/>
    <w:link w:val="aa"/>
    <w:uiPriority w:val="1"/>
    <w:rsid w:val="00D50FFB"/>
    <w:rPr>
      <w:rFonts w:ascii="Times New Roman" w:eastAsia="Times New Roman" w:hAnsi="Times New Roman" w:cs="Times New Roman"/>
      <w:b/>
      <w:bCs/>
      <w:sz w:val="36"/>
      <w:szCs w:val="36"/>
    </w:rPr>
  </w:style>
  <w:style w:type="table" w:customStyle="1" w:styleId="TableNormal">
    <w:name w:val="Table Normal"/>
    <w:uiPriority w:val="2"/>
    <w:semiHidden/>
    <w:unhideWhenUsed/>
    <w:qFormat/>
    <w:rsid w:val="004632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4632FC"/>
    <w:pPr>
      <w:widowControl w:val="0"/>
      <w:autoSpaceDE w:val="0"/>
      <w:autoSpaceDN w:val="0"/>
      <w:ind w:left="3827" w:hanging="3510"/>
      <w:jc w:val="left"/>
      <w:outlineLvl w:val="1"/>
    </w:pPr>
    <w:rPr>
      <w:rFonts w:ascii="Times New Roman" w:hAnsi="Times New Roman"/>
      <w:sz w:val="28"/>
      <w:szCs w:val="28"/>
      <w:lang w:eastAsia="en-US"/>
    </w:rPr>
  </w:style>
  <w:style w:type="paragraph" w:customStyle="1" w:styleId="TableParagraph">
    <w:name w:val="Table Paragraph"/>
    <w:basedOn w:val="a"/>
    <w:uiPriority w:val="1"/>
    <w:qFormat/>
    <w:rsid w:val="004632FC"/>
    <w:pPr>
      <w:widowControl w:val="0"/>
      <w:autoSpaceDE w:val="0"/>
      <w:autoSpaceDN w:val="0"/>
      <w:ind w:firstLine="0"/>
      <w:jc w:val="left"/>
    </w:pPr>
    <w:rPr>
      <w:rFonts w:ascii="Times New Roman" w:hAnsi="Times New Roman"/>
      <w:sz w:val="22"/>
      <w:szCs w:val="22"/>
      <w:lang w:eastAsia="en-US"/>
    </w:rPr>
  </w:style>
  <w:style w:type="paragraph" w:styleId="ac">
    <w:name w:val="header"/>
    <w:basedOn w:val="a"/>
    <w:link w:val="ad"/>
    <w:uiPriority w:val="99"/>
    <w:unhideWhenUsed/>
    <w:rsid w:val="000B2E7C"/>
    <w:pPr>
      <w:tabs>
        <w:tab w:val="center" w:pos="4677"/>
        <w:tab w:val="right" w:pos="9355"/>
      </w:tabs>
    </w:pPr>
  </w:style>
  <w:style w:type="character" w:customStyle="1" w:styleId="ad">
    <w:name w:val="Верхний колонтитул Знак"/>
    <w:basedOn w:val="a0"/>
    <w:link w:val="ac"/>
    <w:uiPriority w:val="99"/>
    <w:rsid w:val="000B2E7C"/>
    <w:rPr>
      <w:rFonts w:ascii="Arial" w:eastAsia="Times New Roman" w:hAnsi="Arial" w:cs="Times New Roman"/>
      <w:sz w:val="24"/>
      <w:szCs w:val="24"/>
      <w:lang w:eastAsia="ru-RU"/>
    </w:rPr>
  </w:style>
  <w:style w:type="paragraph" w:styleId="ae">
    <w:name w:val="footer"/>
    <w:basedOn w:val="a"/>
    <w:link w:val="af"/>
    <w:uiPriority w:val="99"/>
    <w:unhideWhenUsed/>
    <w:rsid w:val="000B2E7C"/>
    <w:pPr>
      <w:tabs>
        <w:tab w:val="center" w:pos="4677"/>
        <w:tab w:val="right" w:pos="9355"/>
      </w:tabs>
    </w:pPr>
  </w:style>
  <w:style w:type="character" w:customStyle="1" w:styleId="af">
    <w:name w:val="Нижний колонтитул Знак"/>
    <w:basedOn w:val="a0"/>
    <w:link w:val="ae"/>
    <w:uiPriority w:val="99"/>
    <w:rsid w:val="000B2E7C"/>
    <w:rPr>
      <w:rFonts w:ascii="Arial" w:eastAsia="Times New Roman" w:hAnsi="Arial" w:cs="Times New Roman"/>
      <w:sz w:val="24"/>
      <w:szCs w:val="24"/>
      <w:lang w:eastAsia="ru-RU"/>
    </w:rPr>
  </w:style>
  <w:style w:type="character" w:styleId="af0">
    <w:name w:val="Emphasis"/>
    <w:basedOn w:val="a0"/>
    <w:uiPriority w:val="99"/>
    <w:qFormat/>
    <w:rsid w:val="00501EE2"/>
    <w:rPr>
      <w:i/>
      <w:iCs/>
    </w:rPr>
  </w:style>
  <w:style w:type="paragraph" w:styleId="af1">
    <w:name w:val="Balloon Text"/>
    <w:basedOn w:val="a"/>
    <w:link w:val="af2"/>
    <w:uiPriority w:val="99"/>
    <w:semiHidden/>
    <w:unhideWhenUsed/>
    <w:rsid w:val="00656DA8"/>
    <w:pPr>
      <w:widowControl w:val="0"/>
      <w:autoSpaceDE w:val="0"/>
      <w:autoSpaceDN w:val="0"/>
      <w:ind w:firstLine="0"/>
      <w:jc w:val="left"/>
    </w:pPr>
    <w:rPr>
      <w:rFonts w:ascii="Segoe UI" w:hAnsi="Segoe UI" w:cs="Segoe UI"/>
      <w:sz w:val="18"/>
      <w:szCs w:val="18"/>
      <w:lang w:eastAsia="en-US"/>
    </w:rPr>
  </w:style>
  <w:style w:type="character" w:customStyle="1" w:styleId="af2">
    <w:name w:val="Текст выноски Знак"/>
    <w:basedOn w:val="a0"/>
    <w:link w:val="af1"/>
    <w:uiPriority w:val="99"/>
    <w:semiHidden/>
    <w:rsid w:val="00656DA8"/>
    <w:rPr>
      <w:rFonts w:ascii="Segoe UI" w:eastAsia="Times New Roman" w:hAnsi="Segoe UI" w:cs="Segoe UI"/>
      <w:sz w:val="18"/>
      <w:szCs w:val="18"/>
    </w:rPr>
  </w:style>
  <w:style w:type="paragraph" w:styleId="2">
    <w:name w:val="Body Text 2"/>
    <w:basedOn w:val="a"/>
    <w:link w:val="20"/>
    <w:uiPriority w:val="99"/>
    <w:semiHidden/>
    <w:unhideWhenUsed/>
    <w:rsid w:val="00016671"/>
    <w:pPr>
      <w:spacing w:after="120" w:line="480" w:lineRule="auto"/>
    </w:pPr>
  </w:style>
  <w:style w:type="character" w:customStyle="1" w:styleId="20">
    <w:name w:val="Основной текст 2 Знак"/>
    <w:basedOn w:val="a0"/>
    <w:link w:val="2"/>
    <w:uiPriority w:val="99"/>
    <w:semiHidden/>
    <w:rsid w:val="00016671"/>
    <w:rPr>
      <w:rFonts w:ascii="Arial" w:eastAsia="Times New Roman" w:hAnsi="Arial" w:cs="Times New Roman"/>
      <w:sz w:val="24"/>
      <w:szCs w:val="24"/>
      <w:lang w:eastAsia="ru-RU"/>
    </w:rPr>
  </w:style>
  <w:style w:type="paragraph" w:customStyle="1" w:styleId="ConsPlusNormal">
    <w:name w:val="ConsPlusNormal"/>
    <w:rsid w:val="0001667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16671"/>
    <w:pPr>
      <w:widowControl w:val="0"/>
      <w:suppressAutoHyphens/>
      <w:autoSpaceDE w:val="0"/>
      <w:spacing w:after="0" w:line="240" w:lineRule="auto"/>
    </w:pPr>
    <w:rPr>
      <w:rFonts w:ascii="Courier New" w:eastAsia="Times New Roman" w:hAnsi="Courier New" w:cs="Courier New"/>
      <w:sz w:val="20"/>
      <w:szCs w:val="20"/>
      <w:lang w:eastAsia="ar-SA"/>
    </w:rPr>
  </w:style>
  <w:style w:type="character" w:styleId="af3">
    <w:name w:val="Strong"/>
    <w:qFormat/>
    <w:rsid w:val="00567345"/>
    <w:rPr>
      <w:b/>
      <w:bCs/>
    </w:rPr>
  </w:style>
  <w:style w:type="character" w:customStyle="1" w:styleId="a5">
    <w:name w:val="Без интервала Знак"/>
    <w:link w:val="a4"/>
    <w:uiPriority w:val="1"/>
    <w:rsid w:val="00567345"/>
    <w:rPr>
      <w:rFonts w:ascii="Arial" w:eastAsia="Times New Roman" w:hAnsi="Arial" w:cs="Times New Roman"/>
      <w:sz w:val="24"/>
      <w:szCs w:val="24"/>
      <w:lang w:eastAsia="ru-RU"/>
    </w:rPr>
  </w:style>
  <w:style w:type="paragraph" w:customStyle="1" w:styleId="dt-p">
    <w:name w:val="dt-p"/>
    <w:basedOn w:val="a"/>
    <w:rsid w:val="00567345"/>
    <w:pPr>
      <w:spacing w:before="100" w:beforeAutospacing="1" w:after="100" w:afterAutospacing="1"/>
      <w:ind w:firstLine="0"/>
      <w:jc w:val="left"/>
    </w:pPr>
    <w:rPr>
      <w:rFonts w:ascii="Times New Roman" w:hAnsi="Times New Roman"/>
    </w:rPr>
  </w:style>
  <w:style w:type="character" w:customStyle="1" w:styleId="dt-m">
    <w:name w:val="dt-m"/>
    <w:rsid w:val="0056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6680" TargetMode="External"/><Relationship Id="rId13" Type="http://schemas.openxmlformats.org/officeDocument/2006/relationships/hyperlink" Target="https://normativ.kontur.ru/document?moduleId=1&amp;documentId=486680" TargetMode="External"/><Relationship Id="rId18" Type="http://schemas.openxmlformats.org/officeDocument/2006/relationships/hyperlink" Target="consultantplus://offline/ref=2407E640E6D17B9E65AF85FBC4986459FCD3E8D4EF90812EF5D79E1C62A2F50F6D461D60BBXE2CL" TargetMode="External"/><Relationship Id="rId26" Type="http://schemas.openxmlformats.org/officeDocument/2006/relationships/hyperlink" Target="consultantplus://offline/ref=E7BCC0B14A06C9EE4EEA645FC3E4DC0A6E86420AC66CD4342C7928D793B76E72959FAFE95D347E0C0E38J" TargetMode="External"/><Relationship Id="rId3" Type="http://schemas.openxmlformats.org/officeDocument/2006/relationships/styles" Target="styles.xml"/><Relationship Id="rId21" Type="http://schemas.openxmlformats.org/officeDocument/2006/relationships/hyperlink" Target="https://www.consultant.ru/document/cons_doc_LAW_483038/105782f48579348026e763beef098430090826b6/" TargetMode="External"/><Relationship Id="rId7" Type="http://schemas.openxmlformats.org/officeDocument/2006/relationships/endnotes" Target="endnotes.xml"/><Relationship Id="rId12" Type="http://schemas.openxmlformats.org/officeDocument/2006/relationships/hyperlink" Target="https://normativ.kontur.ru/document?moduleId=1&amp;documentId=486680" TargetMode="External"/><Relationship Id="rId17" Type="http://schemas.openxmlformats.org/officeDocument/2006/relationships/hyperlink" Target="https://normativ.kontur.ru/document?moduleId=1&amp;documentId=486680" TargetMode="External"/><Relationship Id="rId25" Type="http://schemas.openxmlformats.org/officeDocument/2006/relationships/hyperlink" Target="consultantplus://offline/ref=E7BCC0B14A06C9EE4EEA645FC3E4DC0A6E86420AC66CD4342C7928D793B76E72959FAFE95D347E0C0E39J"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86680" TargetMode="External"/><Relationship Id="rId20" Type="http://schemas.openxmlformats.org/officeDocument/2006/relationships/hyperlink" Target="https://www.consultant.ru/document/cons_doc_LAW_483038/105782f48579348026e763beef098430090826b6/" TargetMode="External"/><Relationship Id="rId29" Type="http://schemas.openxmlformats.org/officeDocument/2006/relationships/hyperlink" Target="https://base.garant.ru/12156199/363aa18e6c32ff15fa5ec3b09cbefb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86680" TargetMode="External"/><Relationship Id="rId24" Type="http://schemas.openxmlformats.org/officeDocument/2006/relationships/hyperlink" Target="consultantplus://offline/ref=E7BCC0B14A06C9EE4EEA645FC3E4DC0A6D8F470EC564D4342C7928D7930B37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rmativ.kontur.ru/document?moduleId=1&amp;documentId=486680" TargetMode="External"/><Relationship Id="rId23" Type="http://schemas.openxmlformats.org/officeDocument/2006/relationships/hyperlink" Target="consultantplus://offline/ref=F149E577594675627B313E7E61483505F033FC6A0F6B44851269CAE735tDzBJ" TargetMode="External"/><Relationship Id="rId28" Type="http://schemas.openxmlformats.org/officeDocument/2006/relationships/hyperlink" Target="https://base.garant.ru/12156199/363aa18e6c32ff15fa5ec3b09cbefbf6/" TargetMode="External"/><Relationship Id="rId10" Type="http://schemas.openxmlformats.org/officeDocument/2006/relationships/hyperlink" Target="https://normativ.kontur.ru/document?moduleId=1&amp;documentId=486680" TargetMode="External"/><Relationship Id="rId19" Type="http://schemas.openxmlformats.org/officeDocument/2006/relationships/hyperlink" Target="https://www.consultant.ru/document/cons_doc_LAW_49977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86680" TargetMode="External"/><Relationship Id="rId14" Type="http://schemas.openxmlformats.org/officeDocument/2006/relationships/hyperlink" Target="https://normativ.kontur.ru/document?moduleId=1&amp;documentId=486680" TargetMode="External"/><Relationship Id="rId22" Type="http://schemas.openxmlformats.org/officeDocument/2006/relationships/hyperlink" Target="https://www.consultant.ru/document/cons_doc_LAW_499776/3fe8d4aaca9650ba62c13ae54fcab444cc149ef2/" TargetMode="External"/><Relationship Id="rId27" Type="http://schemas.openxmlformats.org/officeDocument/2006/relationships/hyperlink" Target="consultantplus://offline/ref=91874B46488A13C911CE6C2EF6F7C7ABFA45E9D3EEB6C4BF92B0FABD8F0D25A5F5235AEE496A5276CCB31FD8B7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E0046-E004-4C75-84C5-A3739F46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35</Pages>
  <Words>9575</Words>
  <Characters>54583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Делопроизводство</dc:creator>
  <cp:keywords/>
  <dc:description/>
  <cp:lastModifiedBy>User</cp:lastModifiedBy>
  <cp:revision>67</cp:revision>
  <cp:lastPrinted>2025-05-27T04:06:00Z</cp:lastPrinted>
  <dcterms:created xsi:type="dcterms:W3CDTF">2024-05-20T08:08:00Z</dcterms:created>
  <dcterms:modified xsi:type="dcterms:W3CDTF">2025-05-29T07:20:00Z</dcterms:modified>
</cp:coreProperties>
</file>